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D1D9" w14:textId="344EEAFB" w:rsidR="0057509C" w:rsidRPr="0063587A" w:rsidRDefault="005B6B9B" w:rsidP="0060799F">
      <w:pPr>
        <w:spacing w:after="0" w:line="240" w:lineRule="auto"/>
        <w:ind w:left="-561" w:firstLine="540"/>
        <w:jc w:val="center"/>
        <w:rPr>
          <w:rFonts w:ascii="Times New Roman" w:hAnsi="Times New Roman"/>
          <w:lang w:val="en-GB"/>
        </w:rPr>
      </w:pPr>
      <w:r w:rsidRPr="0063587A">
        <w:rPr>
          <w:rFonts w:ascii="Times New Roman" w:hAnsi="Times New Roman"/>
          <w:noProof/>
        </w:rPr>
        <w:drawing>
          <wp:inline distT="0" distB="0" distL="0" distR="0" wp14:anchorId="65D750B5" wp14:editId="0A7F7AF8">
            <wp:extent cx="790575" cy="800100"/>
            <wp:effectExtent l="0" t="0" r="0" b="0"/>
            <wp:docPr id="1" name="Picture 1" descr="01 Logotip NOV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 Logotip NOV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F4D9F" w14:textId="77777777" w:rsidR="0057509C" w:rsidRPr="0063587A" w:rsidRDefault="0057509C" w:rsidP="0060799F">
      <w:pPr>
        <w:spacing w:after="0" w:line="240" w:lineRule="auto"/>
        <w:jc w:val="center"/>
        <w:rPr>
          <w:rFonts w:ascii="Times New Roman" w:hAnsi="Times New Roman"/>
          <w:b/>
          <w:lang w:val="mk-MK"/>
        </w:rPr>
      </w:pPr>
      <w:r w:rsidRPr="0063587A">
        <w:rPr>
          <w:rFonts w:ascii="Times New Roman" w:hAnsi="Times New Roman"/>
          <w:b/>
          <w:lang w:val="mk-MK"/>
        </w:rPr>
        <w:t>Република Северна Македонија</w:t>
      </w:r>
    </w:p>
    <w:p w14:paraId="0F6193CC" w14:textId="77777777" w:rsidR="0057509C" w:rsidRPr="0063587A" w:rsidRDefault="0057509C" w:rsidP="0060799F">
      <w:pPr>
        <w:spacing w:after="0" w:line="240" w:lineRule="auto"/>
        <w:jc w:val="center"/>
        <w:rPr>
          <w:rFonts w:ascii="Times New Roman" w:hAnsi="Times New Roman"/>
          <w:b/>
          <w:lang w:val="mk-MK"/>
        </w:rPr>
      </w:pPr>
      <w:r w:rsidRPr="0063587A">
        <w:rPr>
          <w:rFonts w:ascii="Times New Roman" w:hAnsi="Times New Roman"/>
          <w:b/>
          <w:lang w:val="mk-MK"/>
        </w:rPr>
        <w:t>Министерство за транспорт и врски</w:t>
      </w:r>
    </w:p>
    <w:p w14:paraId="2D6FB414" w14:textId="77777777" w:rsidR="0057509C" w:rsidRPr="0063587A" w:rsidRDefault="0057509C" w:rsidP="0060799F">
      <w:pPr>
        <w:spacing w:after="0" w:line="240" w:lineRule="auto"/>
        <w:jc w:val="center"/>
        <w:rPr>
          <w:rFonts w:ascii="Times New Roman" w:hAnsi="Times New Roman"/>
          <w:b/>
          <w:lang w:val="mk-MK"/>
        </w:rPr>
      </w:pPr>
      <w:r w:rsidRPr="0063587A">
        <w:rPr>
          <w:rFonts w:ascii="Times New Roman" w:hAnsi="Times New Roman"/>
          <w:b/>
          <w:lang w:val="mk-MK"/>
        </w:rPr>
        <w:t>___________________________________</w:t>
      </w:r>
    </w:p>
    <w:p w14:paraId="315C3B3C" w14:textId="77777777" w:rsidR="0057509C" w:rsidRPr="0063587A" w:rsidRDefault="0057509C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3A5929B7" w14:textId="77777777" w:rsidR="0057509C" w:rsidRPr="0063587A" w:rsidRDefault="0057509C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09A21ECF" w14:textId="77777777" w:rsidR="0057509C" w:rsidRPr="0063587A" w:rsidRDefault="0057509C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2B84B00F" w14:textId="77777777" w:rsidR="0057509C" w:rsidRPr="0063587A" w:rsidRDefault="0057509C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1C630685" w14:textId="77777777" w:rsidR="0057509C" w:rsidRPr="0063587A" w:rsidRDefault="0057509C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1DFDD258" w14:textId="77777777" w:rsidR="00C211D0" w:rsidRPr="0063587A" w:rsidRDefault="00C211D0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2D7B2C06" w14:textId="77777777" w:rsidR="00C211D0" w:rsidRPr="0063587A" w:rsidRDefault="00C211D0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6954A28A" w14:textId="77777777" w:rsidR="00C211D0" w:rsidRPr="0063587A" w:rsidRDefault="00C211D0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6EEC8975" w14:textId="77777777" w:rsidR="00C211D0" w:rsidRPr="0063587A" w:rsidRDefault="00C211D0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03623AFA" w14:textId="77777777" w:rsidR="00C211D0" w:rsidRPr="0063587A" w:rsidRDefault="00C211D0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6A7D4AD4" w14:textId="77777777" w:rsidR="00C211D0" w:rsidRPr="0063587A" w:rsidRDefault="00C211D0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63ACA831" w14:textId="77777777" w:rsidR="00C211D0" w:rsidRPr="0063587A" w:rsidRDefault="00C211D0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71BD3F55" w14:textId="77777777" w:rsidR="00C211D0" w:rsidRPr="0063587A" w:rsidRDefault="00C211D0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0433906D" w14:textId="77777777" w:rsidR="00C211D0" w:rsidRPr="0063587A" w:rsidRDefault="00C211D0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4938527B" w14:textId="77777777" w:rsidR="00C211D0" w:rsidRPr="0063587A" w:rsidRDefault="00C211D0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10C10AF5" w14:textId="77777777" w:rsidR="00C211D0" w:rsidRPr="0063587A" w:rsidRDefault="00C211D0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58CE1D6A" w14:textId="77777777" w:rsidR="00C211D0" w:rsidRPr="0063587A" w:rsidRDefault="00C211D0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764B3F20" w14:textId="77777777" w:rsidR="0057509C" w:rsidRPr="0063587A" w:rsidRDefault="0057509C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3FC1A3BD" w14:textId="77777777" w:rsidR="007C597A" w:rsidRPr="0063587A" w:rsidRDefault="00B64411" w:rsidP="0060799F">
      <w:pPr>
        <w:spacing w:after="0" w:line="240" w:lineRule="auto"/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ПРЕДЛОГ </w:t>
      </w:r>
      <w:r w:rsidR="0057509C" w:rsidRPr="0063587A">
        <w:rPr>
          <w:rFonts w:ascii="Times New Roman" w:hAnsi="Times New Roman"/>
          <w:b/>
          <w:lang w:val="mk-MK"/>
        </w:rPr>
        <w:t>ЗАКОН ЗА</w:t>
      </w:r>
      <w:r w:rsidR="0057509C" w:rsidRPr="0063587A">
        <w:rPr>
          <w:rFonts w:ascii="Times New Roman" w:hAnsi="Times New Roman"/>
          <w:b/>
        </w:rPr>
        <w:t xml:space="preserve"> </w:t>
      </w:r>
      <w:r w:rsidR="0057509C" w:rsidRPr="0063587A">
        <w:rPr>
          <w:rFonts w:ascii="Times New Roman" w:hAnsi="Times New Roman"/>
          <w:b/>
          <w:lang w:val="mk-MK"/>
        </w:rPr>
        <w:t xml:space="preserve">ИЗМЕНУВАЊЕ И ДОПОЛНУВАЊЕ НА ЗАКОНОТ </w:t>
      </w:r>
      <w:r w:rsidR="007C597A" w:rsidRPr="0063587A">
        <w:rPr>
          <w:rFonts w:ascii="Times New Roman" w:hAnsi="Times New Roman"/>
          <w:b/>
          <w:lang w:val="mk-MK"/>
        </w:rPr>
        <w:t xml:space="preserve">ЗА </w:t>
      </w:r>
      <w:r w:rsidR="00335232" w:rsidRPr="0063587A">
        <w:rPr>
          <w:rFonts w:ascii="Times New Roman" w:hAnsi="Times New Roman"/>
          <w:b/>
          <w:lang w:val="mk-MK"/>
        </w:rPr>
        <w:t>УРБАНИСТИЧКО ПЛАНИРАЊЕ</w:t>
      </w:r>
      <w:r w:rsidR="0073678F" w:rsidRPr="0063587A">
        <w:rPr>
          <w:rFonts w:ascii="Times New Roman" w:hAnsi="Times New Roman"/>
          <w:b/>
          <w:lang w:val="mk-MK"/>
        </w:rPr>
        <w:t xml:space="preserve"> </w:t>
      </w:r>
    </w:p>
    <w:p w14:paraId="02B35FE8" w14:textId="77777777" w:rsidR="0057509C" w:rsidRPr="0063587A" w:rsidRDefault="0057509C" w:rsidP="0060799F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14:paraId="3672FD61" w14:textId="77777777" w:rsidR="0057509C" w:rsidRPr="0063587A" w:rsidRDefault="0057509C" w:rsidP="0060799F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14:paraId="746F519F" w14:textId="77777777" w:rsidR="0057509C" w:rsidRPr="0063587A" w:rsidRDefault="0057509C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6D9B3A5E" w14:textId="77777777" w:rsidR="0057509C" w:rsidRPr="0063587A" w:rsidRDefault="0057509C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771B20DB" w14:textId="77777777" w:rsidR="00C211D0" w:rsidRPr="0063587A" w:rsidRDefault="00C211D0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66C8635F" w14:textId="77777777" w:rsidR="00C211D0" w:rsidRPr="0063587A" w:rsidRDefault="00C211D0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3099306B" w14:textId="77777777" w:rsidR="00C211D0" w:rsidRPr="0063587A" w:rsidRDefault="00C211D0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7FE34AD7" w14:textId="77777777" w:rsidR="00C211D0" w:rsidRPr="0063587A" w:rsidRDefault="00C211D0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4DBB0F5E" w14:textId="77777777" w:rsidR="00C211D0" w:rsidRPr="0063587A" w:rsidRDefault="00C211D0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1C496D54" w14:textId="77777777" w:rsidR="00C211D0" w:rsidRPr="0063587A" w:rsidRDefault="00C211D0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47F403BC" w14:textId="77777777" w:rsidR="00C211D0" w:rsidRPr="0063587A" w:rsidRDefault="00C211D0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7740236D" w14:textId="77777777" w:rsidR="00C211D0" w:rsidRPr="0063587A" w:rsidRDefault="00C211D0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729C0E85" w14:textId="77777777" w:rsidR="00C211D0" w:rsidRPr="0063587A" w:rsidRDefault="00C211D0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67E60351" w14:textId="77777777" w:rsidR="00C211D0" w:rsidRPr="0063587A" w:rsidRDefault="00C211D0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7E1A3621" w14:textId="77777777" w:rsidR="00C211D0" w:rsidRPr="0063587A" w:rsidRDefault="00C211D0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4E9B8BEB" w14:textId="77777777" w:rsidR="0038116C" w:rsidRPr="0063587A" w:rsidRDefault="0038116C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4053A0FF" w14:textId="77777777" w:rsidR="0057509C" w:rsidRPr="0063587A" w:rsidRDefault="0057509C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63541C51" w14:textId="77777777" w:rsidR="0057509C" w:rsidRPr="0063587A" w:rsidRDefault="0057509C" w:rsidP="0060799F">
      <w:pPr>
        <w:spacing w:after="0" w:line="240" w:lineRule="auto"/>
        <w:rPr>
          <w:rFonts w:ascii="Times New Roman" w:hAnsi="Times New Roman"/>
          <w:lang w:val="mk-MK"/>
        </w:rPr>
      </w:pPr>
    </w:p>
    <w:p w14:paraId="2CCF4CC8" w14:textId="77777777" w:rsidR="0057509C" w:rsidRPr="0063587A" w:rsidRDefault="0057509C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  <w:r w:rsidRPr="0063587A">
        <w:rPr>
          <w:rFonts w:ascii="Times New Roman" w:hAnsi="Times New Roman"/>
          <w:lang w:val="mk-MK"/>
        </w:rPr>
        <w:t>Скопје, 20</w:t>
      </w:r>
      <w:r w:rsidR="00761C7B" w:rsidRPr="0063587A">
        <w:rPr>
          <w:rFonts w:ascii="Times New Roman" w:hAnsi="Times New Roman"/>
          <w:lang w:val="mk-MK"/>
        </w:rPr>
        <w:t>2</w:t>
      </w:r>
      <w:r w:rsidR="00C211D0" w:rsidRPr="0063587A">
        <w:rPr>
          <w:rFonts w:ascii="Times New Roman" w:hAnsi="Times New Roman"/>
          <w:lang w:val="mk-MK"/>
        </w:rPr>
        <w:t>3</w:t>
      </w:r>
      <w:r w:rsidRPr="0063587A">
        <w:rPr>
          <w:rFonts w:ascii="Times New Roman" w:hAnsi="Times New Roman"/>
          <w:lang w:val="mk-MK"/>
        </w:rPr>
        <w:t xml:space="preserve"> година</w:t>
      </w:r>
    </w:p>
    <w:p w14:paraId="27C16A14" w14:textId="77777777" w:rsidR="000E27C5" w:rsidRPr="0063587A" w:rsidRDefault="000E27C5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420F3770" w14:textId="77777777" w:rsidR="000E27C5" w:rsidRPr="0063587A" w:rsidRDefault="000E27C5" w:rsidP="0060799F">
      <w:pPr>
        <w:spacing w:after="0" w:line="240" w:lineRule="auto"/>
        <w:jc w:val="center"/>
        <w:rPr>
          <w:rFonts w:ascii="Times New Roman" w:hAnsi="Times New Roman"/>
          <w:lang w:val="mk-MK"/>
        </w:rPr>
      </w:pPr>
    </w:p>
    <w:p w14:paraId="5CCEAA0A" w14:textId="77777777" w:rsidR="00A52C5C" w:rsidRPr="0063587A" w:rsidRDefault="00A52C5C" w:rsidP="0060799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kern w:val="36"/>
          <w:u w:val="single"/>
        </w:rPr>
      </w:pPr>
    </w:p>
    <w:p w14:paraId="7F5E201D" w14:textId="77777777" w:rsidR="0038116C" w:rsidRPr="0063587A" w:rsidRDefault="0038116C" w:rsidP="0060799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kern w:val="36"/>
          <w:u w:val="single"/>
        </w:rPr>
      </w:pPr>
    </w:p>
    <w:p w14:paraId="5902FA9C" w14:textId="77777777" w:rsidR="0038116C" w:rsidRPr="0063587A" w:rsidRDefault="0038116C" w:rsidP="0060799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kern w:val="36"/>
          <w:u w:val="single"/>
        </w:rPr>
      </w:pPr>
    </w:p>
    <w:p w14:paraId="62551919" w14:textId="77777777" w:rsidR="0038116C" w:rsidRPr="0063587A" w:rsidRDefault="0038116C" w:rsidP="0060799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kern w:val="36"/>
          <w:u w:val="single"/>
        </w:rPr>
      </w:pPr>
    </w:p>
    <w:p w14:paraId="75B0B988" w14:textId="77777777" w:rsidR="0038116C" w:rsidRPr="0063587A" w:rsidRDefault="0038116C" w:rsidP="0060799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kern w:val="36"/>
          <w:u w:val="single"/>
        </w:rPr>
      </w:pPr>
    </w:p>
    <w:p w14:paraId="17CA945D" w14:textId="77777777" w:rsidR="0038116C" w:rsidRPr="0063587A" w:rsidRDefault="0038116C" w:rsidP="0060799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kern w:val="36"/>
          <w:u w:val="single"/>
        </w:rPr>
      </w:pPr>
    </w:p>
    <w:p w14:paraId="51AA744C" w14:textId="77777777" w:rsidR="00371AAD" w:rsidRPr="0063587A" w:rsidRDefault="005141FB" w:rsidP="0060799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kern w:val="36"/>
          <w:u w:val="single"/>
          <w:lang w:val="mk-MK"/>
        </w:rPr>
      </w:pPr>
      <w:r w:rsidRPr="0063587A">
        <w:rPr>
          <w:rFonts w:ascii="Times New Roman" w:eastAsia="Times New Roman" w:hAnsi="Times New Roman"/>
          <w:b/>
          <w:caps/>
          <w:kern w:val="36"/>
          <w:u w:val="single"/>
        </w:rPr>
        <w:lastRenderedPageBreak/>
        <w:t xml:space="preserve"> </w:t>
      </w:r>
    </w:p>
    <w:p w14:paraId="133C7083" w14:textId="77777777" w:rsidR="00F836AC" w:rsidRPr="0063587A" w:rsidRDefault="00B64411" w:rsidP="00607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mk-MK"/>
        </w:rPr>
        <w:t>ПРЕДЛОГ</w:t>
      </w:r>
      <w:r w:rsidR="00622867">
        <w:rPr>
          <w:rFonts w:ascii="Times New Roman" w:hAnsi="Times New Roman"/>
          <w:bCs/>
          <w:lang w:val="mk-MK"/>
        </w:rPr>
        <w:t xml:space="preserve"> </w:t>
      </w:r>
      <w:r w:rsidR="00F836AC" w:rsidRPr="0063587A">
        <w:rPr>
          <w:rFonts w:ascii="Times New Roman" w:hAnsi="Times New Roman"/>
          <w:bCs/>
        </w:rPr>
        <w:t xml:space="preserve">ЗАКОН ЗА ИЗМЕНУВАЊЕ </w:t>
      </w:r>
      <w:r w:rsidR="00F836AC" w:rsidRPr="0063587A">
        <w:rPr>
          <w:rFonts w:ascii="Times New Roman" w:hAnsi="Times New Roman"/>
          <w:bCs/>
          <w:lang w:val="mk-MK"/>
        </w:rPr>
        <w:t xml:space="preserve">И ДОПОЛНУВАЊЕ </w:t>
      </w:r>
      <w:r w:rsidR="00F836AC" w:rsidRPr="0063587A">
        <w:rPr>
          <w:rFonts w:ascii="Times New Roman" w:hAnsi="Times New Roman"/>
          <w:bCs/>
        </w:rPr>
        <w:t>НА ЗАКОНОТ ЗA</w:t>
      </w:r>
    </w:p>
    <w:p w14:paraId="10B51075" w14:textId="77777777" w:rsidR="00F836AC" w:rsidRPr="0063587A" w:rsidRDefault="00F836AC" w:rsidP="00607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63587A">
        <w:rPr>
          <w:rFonts w:ascii="Times New Roman" w:hAnsi="Times New Roman"/>
          <w:bCs/>
        </w:rPr>
        <w:t>УРБАНИСТИЧКО ПЛАНИРАЊЕ</w:t>
      </w:r>
    </w:p>
    <w:p w14:paraId="0D451B32" w14:textId="77777777" w:rsidR="00F836AC" w:rsidRDefault="00F836AC" w:rsidP="0060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F30F39B" w14:textId="77777777" w:rsidR="00E130C4" w:rsidRPr="0089297C" w:rsidRDefault="00E130C4" w:rsidP="0060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3FE3BC2" w14:textId="77777777" w:rsidR="0060799F" w:rsidRPr="0089297C" w:rsidRDefault="0060799F" w:rsidP="00607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</w:p>
    <w:p w14:paraId="4B4728AA" w14:textId="77777777" w:rsidR="00D370E6" w:rsidRPr="0089297C" w:rsidRDefault="00D370E6" w:rsidP="00D37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mk-MK"/>
        </w:rPr>
      </w:pPr>
      <w:r w:rsidRPr="0089297C">
        <w:rPr>
          <w:rFonts w:ascii="Times New Roman" w:hAnsi="Times New Roman"/>
          <w:b/>
          <w:bCs/>
        </w:rPr>
        <w:t xml:space="preserve">Член </w:t>
      </w:r>
      <w:r w:rsidRPr="0089297C">
        <w:rPr>
          <w:rFonts w:ascii="Times New Roman" w:hAnsi="Times New Roman"/>
          <w:b/>
          <w:bCs/>
          <w:lang w:val="mk-MK"/>
        </w:rPr>
        <w:t>1</w:t>
      </w:r>
    </w:p>
    <w:p w14:paraId="03EFDB87" w14:textId="77777777" w:rsidR="00E130C4" w:rsidRPr="0089297C" w:rsidRDefault="00E130C4" w:rsidP="00D37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mk-MK"/>
        </w:rPr>
      </w:pPr>
    </w:p>
    <w:p w14:paraId="23C56E63" w14:textId="77777777" w:rsidR="00E130C4" w:rsidRPr="0063587A" w:rsidRDefault="00E130C4" w:rsidP="00E130C4">
      <w:pPr>
        <w:spacing w:after="0" w:line="240" w:lineRule="auto"/>
        <w:jc w:val="both"/>
        <w:rPr>
          <w:rFonts w:ascii="Times New Roman" w:hAnsi="Times New Roman"/>
          <w:bCs/>
          <w:lang w:val="mk-MK"/>
        </w:rPr>
      </w:pPr>
      <w:r w:rsidRPr="0089297C">
        <w:rPr>
          <w:rFonts w:ascii="Times New Roman" w:hAnsi="Times New Roman"/>
          <w:lang w:val="mk-MK"/>
        </w:rPr>
        <w:t>Во Законот за урбанистичко планирање („Службен весник на Република Северна Македонија“ бр.32/20</w:t>
      </w:r>
      <w:r w:rsidRPr="0089297C">
        <w:rPr>
          <w:rFonts w:ascii="Times New Roman" w:hAnsi="Times New Roman"/>
        </w:rPr>
        <w:t xml:space="preserve"> </w:t>
      </w:r>
      <w:r w:rsidRPr="0089297C">
        <w:rPr>
          <w:rFonts w:ascii="Times New Roman" w:hAnsi="Times New Roman"/>
          <w:lang w:val="mk-MK"/>
        </w:rPr>
        <w:t xml:space="preserve">и 11/23) </w:t>
      </w:r>
      <w:r w:rsidRPr="0089297C">
        <w:rPr>
          <w:rFonts w:ascii="Times New Roman" w:hAnsi="Times New Roman"/>
          <w:bCs/>
          <w:lang w:val="mk-MK"/>
        </w:rPr>
        <w:t xml:space="preserve">во </w:t>
      </w:r>
      <w:r w:rsidRPr="0063587A">
        <w:rPr>
          <w:rFonts w:ascii="Times New Roman" w:hAnsi="Times New Roman"/>
          <w:bCs/>
          <w:lang w:val="mk-MK"/>
        </w:rPr>
        <w:t>член</w:t>
      </w:r>
      <w:r w:rsidR="00EC7228">
        <w:rPr>
          <w:rFonts w:ascii="Times New Roman" w:hAnsi="Times New Roman"/>
          <w:bCs/>
        </w:rPr>
        <w:t xml:space="preserve"> </w:t>
      </w:r>
      <w:r w:rsidRPr="0063587A">
        <w:rPr>
          <w:rFonts w:ascii="Times New Roman" w:hAnsi="Times New Roman"/>
          <w:bCs/>
          <w:lang w:val="mk-MK"/>
        </w:rPr>
        <w:t>44 ставот (4) се менува и гласи:</w:t>
      </w:r>
    </w:p>
    <w:p w14:paraId="6828831C" w14:textId="77777777" w:rsidR="0089297C" w:rsidRDefault="00E130C4" w:rsidP="00E130C4">
      <w:pPr>
        <w:spacing w:after="0" w:line="240" w:lineRule="auto"/>
        <w:jc w:val="both"/>
        <w:rPr>
          <w:rFonts w:ascii="Times New Roman" w:hAnsi="Times New Roman"/>
          <w:bCs/>
          <w:lang w:val="mk-MK"/>
        </w:rPr>
      </w:pPr>
      <w:r w:rsidRPr="0063587A">
        <w:rPr>
          <w:rFonts w:ascii="Times New Roman" w:hAnsi="Times New Roman"/>
          <w:bCs/>
          <w:lang w:val="mk-MK"/>
        </w:rPr>
        <w:t xml:space="preserve">„Доколку во планската програма се предвидува проширување на планскиот опфат заради </w:t>
      </w:r>
      <w:r>
        <w:rPr>
          <w:rFonts w:ascii="Times New Roman" w:hAnsi="Times New Roman"/>
          <w:bCs/>
          <w:lang w:val="mk-MK"/>
        </w:rPr>
        <w:t>реализација на градби</w:t>
      </w:r>
      <w:r w:rsidRPr="0063587A">
        <w:rPr>
          <w:rFonts w:ascii="Times New Roman" w:hAnsi="Times New Roman"/>
          <w:bCs/>
          <w:lang w:val="mk-MK"/>
        </w:rPr>
        <w:t xml:space="preserve"> за коишто со закон не е утврден јавниот интерес, а проширувањето се врши на сметка на земјоделско земјиште, изработувачот на програмата е должен да ги извести за планираната пренамена сопствениците на земјоделското земјиште за да го овозможи нивното информирано и навремено изјаснување по повод програмираното проширување на планскиот опфат, како и задолжително обезбедува податоци и информации од член 47 од овој закон од органот на државната управа надлежен за вршење на работите од областа на земјоделското земјиште, кои стануваат составен дел на планската програма.</w:t>
      </w:r>
      <w:r w:rsidR="0089297C">
        <w:rPr>
          <w:rFonts w:ascii="Times New Roman" w:hAnsi="Times New Roman"/>
          <w:bCs/>
          <w:lang w:val="mk-MK"/>
        </w:rPr>
        <w:t>“</w:t>
      </w:r>
    </w:p>
    <w:p w14:paraId="753ABD62" w14:textId="77777777" w:rsidR="0089297C" w:rsidRDefault="0089297C" w:rsidP="00E130C4">
      <w:pPr>
        <w:spacing w:after="0" w:line="240" w:lineRule="auto"/>
        <w:jc w:val="both"/>
        <w:rPr>
          <w:rFonts w:ascii="Times New Roman" w:hAnsi="Times New Roman"/>
          <w:bCs/>
          <w:lang w:val="mk-MK"/>
        </w:rPr>
      </w:pPr>
    </w:p>
    <w:p w14:paraId="69804E3D" w14:textId="77777777" w:rsidR="0089297C" w:rsidRPr="0063587A" w:rsidRDefault="0089297C" w:rsidP="0089297C">
      <w:pPr>
        <w:spacing w:after="0" w:line="240" w:lineRule="auto"/>
        <w:jc w:val="both"/>
        <w:rPr>
          <w:rFonts w:ascii="Times New Roman" w:hAnsi="Times New Roman"/>
          <w:bCs/>
          <w:lang w:val="mk-MK"/>
        </w:rPr>
      </w:pPr>
      <w:r w:rsidRPr="0063587A">
        <w:rPr>
          <w:rFonts w:ascii="Times New Roman" w:hAnsi="Times New Roman"/>
          <w:bCs/>
          <w:lang w:val="mk-MK"/>
        </w:rPr>
        <w:t>По ставот (4) се додава</w:t>
      </w:r>
      <w:r>
        <w:rPr>
          <w:rFonts w:ascii="Times New Roman" w:hAnsi="Times New Roman"/>
          <w:bCs/>
          <w:lang w:val="mk-MK"/>
        </w:rPr>
        <w:t xml:space="preserve">ат два </w:t>
      </w:r>
      <w:r w:rsidRPr="0063587A">
        <w:rPr>
          <w:rFonts w:ascii="Times New Roman" w:hAnsi="Times New Roman"/>
          <w:bCs/>
          <w:lang w:val="mk-MK"/>
        </w:rPr>
        <w:t>нов</w:t>
      </w:r>
      <w:r>
        <w:rPr>
          <w:rFonts w:ascii="Times New Roman" w:hAnsi="Times New Roman"/>
          <w:bCs/>
          <w:lang w:val="mk-MK"/>
        </w:rPr>
        <w:t>и</w:t>
      </w:r>
      <w:r w:rsidRPr="0063587A">
        <w:rPr>
          <w:rFonts w:ascii="Times New Roman" w:hAnsi="Times New Roman"/>
          <w:bCs/>
          <w:lang w:val="mk-MK"/>
        </w:rPr>
        <w:t xml:space="preserve"> став</w:t>
      </w:r>
      <w:r>
        <w:rPr>
          <w:rFonts w:ascii="Times New Roman" w:hAnsi="Times New Roman"/>
          <w:bCs/>
          <w:lang w:val="mk-MK"/>
        </w:rPr>
        <w:t>ови</w:t>
      </w:r>
      <w:r w:rsidRPr="0063587A">
        <w:rPr>
          <w:rFonts w:ascii="Times New Roman" w:hAnsi="Times New Roman"/>
          <w:bCs/>
          <w:lang w:val="mk-MK"/>
        </w:rPr>
        <w:t xml:space="preserve"> (5) </w:t>
      </w:r>
      <w:r>
        <w:rPr>
          <w:rFonts w:ascii="Times New Roman" w:hAnsi="Times New Roman"/>
          <w:bCs/>
          <w:lang w:val="mk-MK"/>
        </w:rPr>
        <w:t xml:space="preserve">и (6) </w:t>
      </w:r>
      <w:r w:rsidRPr="0063587A">
        <w:rPr>
          <w:rFonts w:ascii="Times New Roman" w:hAnsi="Times New Roman"/>
          <w:bCs/>
          <w:lang w:val="mk-MK"/>
        </w:rPr>
        <w:t>ко</w:t>
      </w:r>
      <w:r>
        <w:rPr>
          <w:rFonts w:ascii="Times New Roman" w:hAnsi="Times New Roman"/>
          <w:bCs/>
          <w:lang w:val="mk-MK"/>
        </w:rPr>
        <w:t>и</w:t>
      </w:r>
      <w:r w:rsidRPr="0063587A">
        <w:rPr>
          <w:rFonts w:ascii="Times New Roman" w:hAnsi="Times New Roman"/>
          <w:bCs/>
          <w:lang w:val="mk-MK"/>
        </w:rPr>
        <w:t xml:space="preserve"> глас</w:t>
      </w:r>
      <w:r>
        <w:rPr>
          <w:rFonts w:ascii="Times New Roman" w:hAnsi="Times New Roman"/>
          <w:bCs/>
          <w:lang w:val="mk-MK"/>
        </w:rPr>
        <w:t>ат</w:t>
      </w:r>
      <w:r w:rsidRPr="0063587A">
        <w:rPr>
          <w:rFonts w:ascii="Times New Roman" w:hAnsi="Times New Roman"/>
          <w:bCs/>
          <w:lang w:val="mk-MK"/>
        </w:rPr>
        <w:t>:</w:t>
      </w:r>
    </w:p>
    <w:p w14:paraId="7A465AE4" w14:textId="77777777" w:rsidR="00E130C4" w:rsidRPr="0063587A" w:rsidRDefault="0089297C" w:rsidP="00E130C4">
      <w:pPr>
        <w:spacing w:after="0" w:line="240" w:lineRule="auto"/>
        <w:jc w:val="both"/>
        <w:rPr>
          <w:rFonts w:ascii="Times New Roman" w:hAnsi="Times New Roman"/>
          <w:bCs/>
          <w:lang w:val="mk-MK"/>
        </w:rPr>
      </w:pPr>
      <w:r>
        <w:rPr>
          <w:rFonts w:ascii="Times New Roman" w:hAnsi="Times New Roman"/>
          <w:bCs/>
          <w:lang w:val="mk-MK"/>
        </w:rPr>
        <w:t>„(5) К</w:t>
      </w:r>
      <w:r w:rsidR="00E130C4" w:rsidRPr="0063587A">
        <w:rPr>
          <w:rFonts w:ascii="Times New Roman" w:hAnsi="Times New Roman"/>
          <w:bCs/>
          <w:lang w:val="mk-MK"/>
        </w:rPr>
        <w:t>ога со планската програма се планира наменска зона за енергетски градби (хидроелектрични централи, т</w:t>
      </w:r>
      <w:r w:rsidR="0070129F" w:rsidRPr="0063587A">
        <w:rPr>
          <w:rFonts w:ascii="Times New Roman" w:hAnsi="Times New Roman"/>
          <w:bCs/>
          <w:lang w:val="mk-MK"/>
        </w:rPr>
        <w:t>е</w:t>
      </w:r>
      <w:r w:rsidR="00E130C4" w:rsidRPr="0063587A">
        <w:rPr>
          <w:rFonts w:ascii="Times New Roman" w:hAnsi="Times New Roman"/>
          <w:bCs/>
          <w:lang w:val="mk-MK"/>
        </w:rPr>
        <w:t>рмоелектрични централи, ну</w:t>
      </w:r>
      <w:r w:rsidR="0070129F">
        <w:rPr>
          <w:rFonts w:ascii="Times New Roman" w:hAnsi="Times New Roman"/>
          <w:bCs/>
          <w:lang w:val="mk-MK"/>
        </w:rPr>
        <w:t>к</w:t>
      </w:r>
      <w:r w:rsidR="00E130C4" w:rsidRPr="0063587A">
        <w:rPr>
          <w:rFonts w:ascii="Times New Roman" w:hAnsi="Times New Roman"/>
          <w:bCs/>
          <w:lang w:val="mk-MK"/>
        </w:rPr>
        <w:t>леарни електрани, ветерни електрани, концентрациони сончеви електрани, електрани на биогориво и површински соларни и фотоволтаични електрани), а истата е потребна за донесување на урбанистички план</w:t>
      </w:r>
      <w:r w:rsidR="00E130C4" w:rsidRPr="0063587A">
        <w:rPr>
          <w:rFonts w:ascii="Times New Roman" w:hAnsi="Times New Roman"/>
          <w:bCs/>
        </w:rPr>
        <w:t xml:space="preserve"> </w:t>
      </w:r>
      <w:r w:rsidR="00E130C4" w:rsidRPr="0063587A">
        <w:rPr>
          <w:rFonts w:ascii="Times New Roman" w:hAnsi="Times New Roman"/>
          <w:bCs/>
          <w:lang w:val="mk-MK"/>
        </w:rPr>
        <w:t>за подрачја и градби од државно значење или урбанистички план</w:t>
      </w:r>
      <w:r w:rsidR="00E130C4" w:rsidRPr="0063587A">
        <w:rPr>
          <w:rFonts w:ascii="Times New Roman" w:hAnsi="Times New Roman"/>
          <w:bCs/>
        </w:rPr>
        <w:t xml:space="preserve"> </w:t>
      </w:r>
      <w:r w:rsidR="00E130C4" w:rsidRPr="0063587A">
        <w:rPr>
          <w:rFonts w:ascii="Times New Roman" w:hAnsi="Times New Roman"/>
          <w:bCs/>
          <w:lang w:val="mk-MK"/>
        </w:rPr>
        <w:t xml:space="preserve">вон населено место, со планскиот опфат не смее да се зафаќа земјоделско земјиште од I и II катастарска класа </w:t>
      </w:r>
      <w:r w:rsidR="00E130C4">
        <w:rPr>
          <w:rFonts w:ascii="Times New Roman" w:hAnsi="Times New Roman"/>
          <w:bCs/>
          <w:lang w:val="mk-MK"/>
        </w:rPr>
        <w:t xml:space="preserve">односно </w:t>
      </w:r>
      <w:r w:rsidR="00E130C4" w:rsidRPr="0063587A">
        <w:rPr>
          <w:rFonts w:ascii="Times New Roman" w:hAnsi="Times New Roman"/>
          <w:bCs/>
          <w:lang w:val="mk-MK"/>
        </w:rPr>
        <w:t>со планскиот опфат не смее да се зафаќа земјоделско земјиште од III и IV катастарска класа, само доколку во конкретната катастарска општина нема земјоделско земјиште од I и II</w:t>
      </w:r>
      <w:r w:rsidR="00E130C4">
        <w:rPr>
          <w:rFonts w:ascii="Times New Roman" w:hAnsi="Times New Roman"/>
          <w:bCs/>
          <w:lang w:val="mk-MK"/>
        </w:rPr>
        <w:t xml:space="preserve"> </w:t>
      </w:r>
      <w:r w:rsidR="00622867">
        <w:rPr>
          <w:rFonts w:ascii="Times New Roman" w:hAnsi="Times New Roman"/>
          <w:bCs/>
          <w:lang w:val="mk-MK"/>
        </w:rPr>
        <w:t>катастарска класа.</w:t>
      </w:r>
      <w:r w:rsidR="00E130C4" w:rsidRPr="0063587A">
        <w:rPr>
          <w:rFonts w:ascii="Times New Roman" w:hAnsi="Times New Roman"/>
          <w:bCs/>
          <w:lang w:val="mk-MK"/>
        </w:rPr>
        <w:t xml:space="preserve"> </w:t>
      </w:r>
    </w:p>
    <w:p w14:paraId="7819C9C5" w14:textId="77777777" w:rsidR="00E130C4" w:rsidRPr="0063587A" w:rsidRDefault="00E130C4" w:rsidP="00E130C4">
      <w:pPr>
        <w:spacing w:after="0" w:line="240" w:lineRule="auto"/>
        <w:jc w:val="both"/>
        <w:rPr>
          <w:rFonts w:ascii="Times New Roman" w:hAnsi="Times New Roman"/>
          <w:bCs/>
          <w:lang w:val="mk-MK"/>
        </w:rPr>
      </w:pPr>
    </w:p>
    <w:p w14:paraId="105E8EF8" w14:textId="77777777" w:rsidR="00E130C4" w:rsidRPr="0063587A" w:rsidRDefault="00E130C4" w:rsidP="00E130C4">
      <w:pPr>
        <w:spacing w:after="0" w:line="240" w:lineRule="auto"/>
        <w:jc w:val="both"/>
        <w:rPr>
          <w:rFonts w:ascii="Times New Roman" w:hAnsi="Times New Roman"/>
          <w:bCs/>
          <w:lang w:val="mk-MK"/>
        </w:rPr>
      </w:pPr>
      <w:r w:rsidRPr="0063587A">
        <w:rPr>
          <w:rFonts w:ascii="Times New Roman" w:hAnsi="Times New Roman"/>
          <w:bCs/>
          <w:lang w:val="mk-MK"/>
        </w:rPr>
        <w:t>(</w:t>
      </w:r>
      <w:r w:rsidR="0089297C">
        <w:rPr>
          <w:rFonts w:ascii="Times New Roman" w:hAnsi="Times New Roman"/>
          <w:bCs/>
          <w:lang w:val="mk-MK"/>
        </w:rPr>
        <w:t>6</w:t>
      </w:r>
      <w:r w:rsidRPr="0063587A">
        <w:rPr>
          <w:rFonts w:ascii="Times New Roman" w:hAnsi="Times New Roman"/>
          <w:bCs/>
          <w:lang w:val="mk-MK"/>
        </w:rPr>
        <w:t>) По исклучок од став (</w:t>
      </w:r>
      <w:r w:rsidR="0089297C">
        <w:rPr>
          <w:rFonts w:ascii="Times New Roman" w:hAnsi="Times New Roman"/>
          <w:bCs/>
          <w:lang w:val="mk-MK"/>
        </w:rPr>
        <w:t>5</w:t>
      </w:r>
      <w:r w:rsidRPr="0063587A">
        <w:rPr>
          <w:rFonts w:ascii="Times New Roman" w:hAnsi="Times New Roman"/>
          <w:bCs/>
          <w:lang w:val="mk-MK"/>
        </w:rPr>
        <w:t>) на овој член одредбите во врска со зафаќањето на земјоделското земјиште од I до IV катастарска класа не се применуваат доколку со планската програма, потребна за донесување на урбанистичкиот план, се планираат градби за кои со посебен закон е уреден стратешкиот интерес.“</w:t>
      </w:r>
    </w:p>
    <w:p w14:paraId="169F7213" w14:textId="77777777" w:rsidR="00E130C4" w:rsidRPr="0063587A" w:rsidRDefault="00E130C4" w:rsidP="00E130C4">
      <w:pPr>
        <w:spacing w:after="0" w:line="240" w:lineRule="auto"/>
        <w:jc w:val="both"/>
        <w:rPr>
          <w:rFonts w:ascii="Times New Roman" w:hAnsi="Times New Roman"/>
          <w:bCs/>
          <w:lang w:val="mk-MK"/>
        </w:rPr>
      </w:pPr>
    </w:p>
    <w:p w14:paraId="7DE7FC4B" w14:textId="77777777" w:rsidR="00E130C4" w:rsidRDefault="00E130C4" w:rsidP="00E130C4">
      <w:pPr>
        <w:spacing w:after="0" w:line="240" w:lineRule="auto"/>
        <w:jc w:val="both"/>
        <w:rPr>
          <w:rFonts w:ascii="Times New Roman" w:hAnsi="Times New Roman"/>
          <w:bCs/>
          <w:lang w:val="mk-MK"/>
        </w:rPr>
      </w:pPr>
      <w:r w:rsidRPr="0063587A">
        <w:rPr>
          <w:rFonts w:ascii="Times New Roman" w:hAnsi="Times New Roman"/>
          <w:bCs/>
          <w:lang w:val="mk-MK"/>
        </w:rPr>
        <w:t>Ставовите (5), (6), (7), (8) и (9) стануваат ставови (7), (8), (9)</w:t>
      </w:r>
      <w:r w:rsidR="0060303E">
        <w:rPr>
          <w:rFonts w:ascii="Times New Roman" w:hAnsi="Times New Roman"/>
          <w:bCs/>
          <w:lang w:val="mk-MK"/>
        </w:rPr>
        <w:t xml:space="preserve">, </w:t>
      </w:r>
      <w:r w:rsidRPr="0063587A">
        <w:rPr>
          <w:rFonts w:ascii="Times New Roman" w:hAnsi="Times New Roman"/>
          <w:bCs/>
          <w:lang w:val="mk-MK"/>
        </w:rPr>
        <w:t>(10)</w:t>
      </w:r>
      <w:r w:rsidR="0060303E">
        <w:rPr>
          <w:rFonts w:ascii="Times New Roman" w:hAnsi="Times New Roman"/>
          <w:bCs/>
          <w:lang w:val="mk-MK"/>
        </w:rPr>
        <w:t xml:space="preserve"> и (11)</w:t>
      </w:r>
      <w:r w:rsidRPr="0063587A">
        <w:rPr>
          <w:rFonts w:ascii="Times New Roman" w:hAnsi="Times New Roman"/>
          <w:bCs/>
          <w:lang w:val="mk-MK"/>
        </w:rPr>
        <w:t>.</w:t>
      </w:r>
    </w:p>
    <w:p w14:paraId="47C6CEB1" w14:textId="77777777" w:rsidR="00F17643" w:rsidRDefault="00F17643" w:rsidP="004B6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0F44979" w14:textId="77777777" w:rsidR="00323C6E" w:rsidRPr="00323C6E" w:rsidRDefault="00323C6E" w:rsidP="004B6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6B37363" w14:textId="77777777" w:rsidR="004B6B16" w:rsidRPr="00EC7228" w:rsidRDefault="004B6B16" w:rsidP="004B6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3587A">
        <w:rPr>
          <w:rFonts w:ascii="Times New Roman" w:hAnsi="Times New Roman"/>
          <w:b/>
        </w:rPr>
        <w:t xml:space="preserve">Член </w:t>
      </w:r>
      <w:r w:rsidR="00EC7228">
        <w:rPr>
          <w:rFonts w:ascii="Times New Roman" w:hAnsi="Times New Roman"/>
          <w:b/>
        </w:rPr>
        <w:t>2</w:t>
      </w:r>
    </w:p>
    <w:p w14:paraId="4D5E5AEE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>Член</w:t>
      </w:r>
      <w:r w:rsidR="00A66BCB">
        <w:rPr>
          <w:rFonts w:ascii="Times New Roman" w:hAnsi="Times New Roman"/>
          <w:lang w:val="mk-MK"/>
        </w:rPr>
        <w:t>от</w:t>
      </w:r>
      <w:r w:rsidRPr="0063587A">
        <w:rPr>
          <w:rFonts w:ascii="Times New Roman" w:hAnsi="Times New Roman"/>
        </w:rPr>
        <w:t xml:space="preserve"> 45 се менува и гласи: </w:t>
      </w:r>
    </w:p>
    <w:p w14:paraId="37D33E9E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3E160B4A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>„(1) Изборот на изработувачот на урбанистичките планови и урбанистичките проекти, односно вршителот на работите од урбанистичкото планирање, се врши на три начина:</w:t>
      </w:r>
    </w:p>
    <w:p w14:paraId="6EBBF231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 xml:space="preserve">1. Изборот е уреден со одредбите на овој закон, </w:t>
      </w:r>
    </w:p>
    <w:p w14:paraId="3B47399D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 xml:space="preserve">2. Изборот се врши врз основа на јавен оглас согласно Законот за јавните набавки, и </w:t>
      </w:r>
    </w:p>
    <w:p w14:paraId="367A0098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 xml:space="preserve">3. Изборот го вршат заинтересираните правни и физички лица што го иницирале и го финансираат изработувањето на планот. </w:t>
      </w:r>
    </w:p>
    <w:p w14:paraId="0175A8C8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19D8A0CE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>(2) Изборот на вршителот на работите од урбанистичкото планирање за работите што ги вршат Агенцијата за планирање на просторот и Јавната установа за урбанизам, се уредени со овој закон, а поточно се уредуваат во актите за нивното основање.</w:t>
      </w:r>
    </w:p>
    <w:p w14:paraId="269DAF64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0A5E6948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 xml:space="preserve">(3) Изборот на вршителот за работи од урбанистичкото планирање што ги вршат правни лица со лиценца за изработување на урбанистички планови, за планови и проекти финансирани со </w:t>
      </w:r>
      <w:r w:rsidRPr="0063587A">
        <w:rPr>
          <w:rFonts w:ascii="Times New Roman" w:hAnsi="Times New Roman"/>
        </w:rPr>
        <w:lastRenderedPageBreak/>
        <w:t>средства од буџетот на општината, општината на градот Скопје и градот Скопје се спроведуваат на начин и постапка согласно Законот за јавните набавки.</w:t>
      </w:r>
    </w:p>
    <w:p w14:paraId="62F9B819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21187D79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>(4) Изборот на вршителот за работи од урбанистичкото планирање што ги вршат правни лица со лиценца за изработување на урбанистички планови, за планови и проекти финансирани со средства од страна на заинтересирани правни и физички лица од членот 40 од овој закон и за урбанистичките планови за подрачја и градби од државно значење за кои не е поднесена иницијативата од членот 39 од овој закон, се врши од страна на заинтересираните лица.</w:t>
      </w:r>
    </w:p>
    <w:p w14:paraId="439259C8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608B2ACA" w14:textId="77777777" w:rsidR="004E3653" w:rsidRPr="007E0B91" w:rsidRDefault="004E3653" w:rsidP="004E3653">
      <w:pPr>
        <w:spacing w:after="0" w:line="240" w:lineRule="auto"/>
        <w:jc w:val="both"/>
        <w:rPr>
          <w:rFonts w:ascii="Times New Roman" w:hAnsi="Times New Roman"/>
          <w:lang w:val="mk-MK"/>
        </w:rPr>
      </w:pPr>
      <w:r w:rsidRPr="0063587A">
        <w:rPr>
          <w:rFonts w:ascii="Times New Roman" w:hAnsi="Times New Roman"/>
        </w:rPr>
        <w:t>(5)</w:t>
      </w:r>
      <w:r w:rsidR="007E0B91">
        <w:rPr>
          <w:rFonts w:ascii="Times New Roman" w:hAnsi="Times New Roman"/>
          <w:lang w:val="mk-MK"/>
        </w:rPr>
        <w:t xml:space="preserve"> </w:t>
      </w:r>
      <w:r w:rsidR="00C35A09">
        <w:rPr>
          <w:rFonts w:ascii="Times New Roman" w:hAnsi="Times New Roman"/>
          <w:lang w:val="mk-MK"/>
        </w:rPr>
        <w:t>И</w:t>
      </w:r>
      <w:r w:rsidR="00FB1411" w:rsidRPr="0063587A">
        <w:rPr>
          <w:rFonts w:ascii="Times New Roman" w:hAnsi="Times New Roman"/>
        </w:rPr>
        <w:t>зборот на вршителот за работи од урбанистичкото планирање</w:t>
      </w:r>
      <w:r w:rsidR="00C35A09" w:rsidRPr="00C35A09">
        <w:rPr>
          <w:rFonts w:ascii="Times New Roman" w:hAnsi="Times New Roman"/>
          <w:lang w:val="mk-MK"/>
        </w:rPr>
        <w:t xml:space="preserve"> </w:t>
      </w:r>
      <w:r w:rsidR="00C35A09">
        <w:rPr>
          <w:rFonts w:ascii="Times New Roman" w:hAnsi="Times New Roman"/>
          <w:lang w:val="mk-MK"/>
        </w:rPr>
        <w:t>врз основа на јавниот оглас</w:t>
      </w:r>
      <w:r w:rsidR="00D32CFC">
        <w:rPr>
          <w:rFonts w:ascii="Times New Roman" w:hAnsi="Times New Roman"/>
          <w:lang w:val="mk-MK"/>
        </w:rPr>
        <w:t xml:space="preserve">, </w:t>
      </w:r>
      <w:r w:rsidR="00FB1411">
        <w:rPr>
          <w:rFonts w:ascii="Times New Roman" w:hAnsi="Times New Roman"/>
          <w:lang w:val="mk-MK"/>
        </w:rPr>
        <w:t>го врши к</w:t>
      </w:r>
      <w:r w:rsidRPr="0063587A">
        <w:rPr>
          <w:rFonts w:ascii="Times New Roman" w:hAnsi="Times New Roman"/>
        </w:rPr>
        <w:t>омисија</w:t>
      </w:r>
      <w:r w:rsidR="007E0B91">
        <w:rPr>
          <w:rFonts w:ascii="Times New Roman" w:hAnsi="Times New Roman"/>
          <w:lang w:val="mk-MK"/>
        </w:rPr>
        <w:t xml:space="preserve"> </w:t>
      </w:r>
      <w:r w:rsidRPr="0063587A">
        <w:rPr>
          <w:rFonts w:ascii="Times New Roman" w:hAnsi="Times New Roman"/>
        </w:rPr>
        <w:t>за јавна набавка на услуги за изработување на урбанистички планови и урбанистички проекти од ставот (3) на овој член</w:t>
      </w:r>
      <w:r w:rsidR="007E0B91">
        <w:rPr>
          <w:rFonts w:ascii="Times New Roman" w:hAnsi="Times New Roman"/>
          <w:lang w:val="mk-MK"/>
        </w:rPr>
        <w:t>, која</w:t>
      </w:r>
      <w:r w:rsidRPr="0063587A">
        <w:rPr>
          <w:rFonts w:ascii="Times New Roman" w:hAnsi="Times New Roman"/>
        </w:rPr>
        <w:t xml:space="preserve"> е составена од најмалку три члена, од кои најмалку еден е стручно лице архитект урбанист</w:t>
      </w:r>
      <w:r w:rsidR="00D32CFC">
        <w:rPr>
          <w:rFonts w:ascii="Times New Roman" w:hAnsi="Times New Roman"/>
          <w:lang w:val="mk-MK"/>
        </w:rPr>
        <w:t>.</w:t>
      </w:r>
    </w:p>
    <w:p w14:paraId="55F57F1E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461A85C7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>(6) На јавниот оглас</w:t>
      </w:r>
      <w:r w:rsidR="00D32CFC">
        <w:rPr>
          <w:rFonts w:ascii="Times New Roman" w:hAnsi="Times New Roman"/>
          <w:lang w:val="mk-MK"/>
        </w:rPr>
        <w:t xml:space="preserve"> </w:t>
      </w:r>
      <w:r w:rsidR="00D32CFC" w:rsidRPr="0063587A">
        <w:rPr>
          <w:rFonts w:ascii="Times New Roman" w:hAnsi="Times New Roman"/>
        </w:rPr>
        <w:t>од став (1) точка 2 на овој член</w:t>
      </w:r>
      <w:r w:rsidRPr="0063587A">
        <w:rPr>
          <w:rFonts w:ascii="Times New Roman" w:hAnsi="Times New Roman"/>
        </w:rPr>
        <w:t xml:space="preserve"> може да се пријават правни лица со лиценца за вршење на работите од урбанистичкото планирање согласно овој закон.</w:t>
      </w:r>
    </w:p>
    <w:p w14:paraId="028B0202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29D8AA9E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 xml:space="preserve">(7) Јавниот оглас се објавува согласно со Законот за јавните набавки, а на веб-страната на општината се објавува известување за објавениот јавен оглас. </w:t>
      </w:r>
    </w:p>
    <w:p w14:paraId="78164976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0A0D3173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 xml:space="preserve">(8) Јавниот оглас од став (1) точка 2 на овој член за постапката за јавна набавка на услуги за изработување на урбанистички планови и урбанистички проекти содржи тендерска документација со: </w:t>
      </w:r>
    </w:p>
    <w:p w14:paraId="372ECCBD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 xml:space="preserve">1. потребни податоци за планскиот односно проектниот опфат, </w:t>
      </w:r>
    </w:p>
    <w:p w14:paraId="19713ED6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 xml:space="preserve">2. период за изработување на урбанистичкиот план и урбанистичкиот проект, </w:t>
      </w:r>
    </w:p>
    <w:p w14:paraId="288458DB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 xml:space="preserve">3. потребна документација за докажување и исполнување на критериумите од ставот (9) на овој член што треба да се достави, </w:t>
      </w:r>
    </w:p>
    <w:p w14:paraId="78519D7A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 xml:space="preserve">4. рок и начин за доставување на понудата, </w:t>
      </w:r>
    </w:p>
    <w:p w14:paraId="6E133BF1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>5. датум, време и место на отворање на понудите.</w:t>
      </w:r>
    </w:p>
    <w:p w14:paraId="72EF78AB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67F53C84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 xml:space="preserve">(9) </w:t>
      </w:r>
      <w:r w:rsidR="00D32CFC">
        <w:rPr>
          <w:rFonts w:ascii="Times New Roman" w:hAnsi="Times New Roman"/>
          <w:lang w:val="mk-MK"/>
        </w:rPr>
        <w:t xml:space="preserve">Услови </w:t>
      </w:r>
      <w:r w:rsidRPr="0063587A">
        <w:rPr>
          <w:rFonts w:ascii="Times New Roman" w:hAnsi="Times New Roman"/>
        </w:rPr>
        <w:t>за доделување на договор на јавниот оглас</w:t>
      </w:r>
      <w:r w:rsidR="00A64607">
        <w:rPr>
          <w:rFonts w:ascii="Times New Roman" w:hAnsi="Times New Roman"/>
          <w:lang w:val="mk-MK"/>
        </w:rPr>
        <w:t xml:space="preserve"> се врши врз основа на следниве </w:t>
      </w:r>
      <w:r w:rsidR="00D32CFC">
        <w:rPr>
          <w:rFonts w:ascii="Times New Roman" w:hAnsi="Times New Roman"/>
          <w:lang w:val="mk-MK"/>
        </w:rPr>
        <w:t>к</w:t>
      </w:r>
      <w:r w:rsidR="00D32CFC" w:rsidRPr="0063587A">
        <w:rPr>
          <w:rFonts w:ascii="Times New Roman" w:hAnsi="Times New Roman"/>
        </w:rPr>
        <w:t>ритериуми</w:t>
      </w:r>
      <w:r w:rsidRPr="0063587A">
        <w:rPr>
          <w:rFonts w:ascii="Times New Roman" w:hAnsi="Times New Roman"/>
        </w:rPr>
        <w:t>:</w:t>
      </w:r>
    </w:p>
    <w:p w14:paraId="461F92A8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>1.</w:t>
      </w:r>
      <w:r w:rsidRPr="0063587A">
        <w:rPr>
          <w:rFonts w:ascii="Times New Roman" w:hAnsi="Times New Roman"/>
          <w:lang w:val="mk-MK"/>
        </w:rPr>
        <w:t xml:space="preserve"> </w:t>
      </w:r>
      <w:r w:rsidRPr="0063587A">
        <w:rPr>
          <w:rFonts w:ascii="Times New Roman" w:hAnsi="Times New Roman"/>
        </w:rPr>
        <w:t xml:space="preserve">техничка и професионална способност (кадровска и техничка опременост на правното лице, референтна листа на извршени работи и </w:t>
      </w:r>
      <w:r w:rsidRPr="0063587A">
        <w:rPr>
          <w:rFonts w:ascii="Times New Roman" w:eastAsia="Times New Roman" w:hAnsi="Times New Roman"/>
        </w:rPr>
        <w:t xml:space="preserve">претходни позитивни стручни референци од </w:t>
      </w:r>
      <w:r w:rsidRPr="0063587A">
        <w:rPr>
          <w:rFonts w:ascii="Times New Roman" w:eastAsia="Times New Roman" w:hAnsi="Times New Roman"/>
          <w:lang w:val="mk-MK"/>
        </w:rPr>
        <w:t>работите</w:t>
      </w:r>
      <w:r w:rsidRPr="0063587A">
        <w:rPr>
          <w:rFonts w:ascii="Times New Roman" w:eastAsia="Times New Roman" w:hAnsi="Times New Roman"/>
        </w:rPr>
        <w:t xml:space="preserve"> што се предмет на јавниот </w:t>
      </w:r>
      <w:r w:rsidRPr="0063587A">
        <w:rPr>
          <w:rFonts w:ascii="Times New Roman" w:eastAsia="Times New Roman" w:hAnsi="Times New Roman"/>
          <w:lang w:val="mk-MK"/>
        </w:rPr>
        <w:t>оглас</w:t>
      </w:r>
      <w:r w:rsidRPr="0063587A">
        <w:rPr>
          <w:rFonts w:ascii="Times New Roman" w:hAnsi="Times New Roman"/>
        </w:rPr>
        <w:t>), и</w:t>
      </w:r>
    </w:p>
    <w:p w14:paraId="444A16CA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>2.</w:t>
      </w:r>
      <w:r w:rsidRPr="0063587A">
        <w:rPr>
          <w:rFonts w:ascii="Times New Roman" w:hAnsi="Times New Roman"/>
          <w:lang w:val="mk-MK"/>
        </w:rPr>
        <w:t xml:space="preserve"> </w:t>
      </w:r>
      <w:r w:rsidRPr="0063587A">
        <w:rPr>
          <w:rFonts w:ascii="Times New Roman" w:hAnsi="Times New Roman"/>
        </w:rPr>
        <w:t>економска и финансиска состојба.</w:t>
      </w:r>
    </w:p>
    <w:p w14:paraId="69592277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1B8C1C54" w14:textId="77777777" w:rsidR="004E3653" w:rsidRDefault="004E3653" w:rsidP="004E3653">
      <w:pPr>
        <w:spacing w:after="0" w:line="240" w:lineRule="auto"/>
        <w:jc w:val="both"/>
        <w:rPr>
          <w:rFonts w:ascii="Times New Roman" w:hAnsi="Times New Roman"/>
          <w:lang w:val="mk-MK"/>
        </w:rPr>
      </w:pPr>
      <w:r w:rsidRPr="0063587A">
        <w:rPr>
          <w:rFonts w:ascii="Times New Roman" w:hAnsi="Times New Roman"/>
        </w:rPr>
        <w:t>(10) Вредноста на работите од урбанистичкото планирање се утврдува согласно тарифникот за урбанистичко планирање од член 81 на овој закон</w:t>
      </w:r>
      <w:r w:rsidR="00000163">
        <w:rPr>
          <w:rFonts w:ascii="Times New Roman" w:hAnsi="Times New Roman"/>
          <w:lang w:val="mk-MK"/>
        </w:rPr>
        <w:t xml:space="preserve"> и не се користи електронска аукција </w:t>
      </w:r>
      <w:r w:rsidR="00000163" w:rsidRPr="0063587A">
        <w:rPr>
          <w:rFonts w:ascii="Times New Roman" w:hAnsi="Times New Roman"/>
        </w:rPr>
        <w:t>за постапката за јавна набавка на услуги за изработување на урбанистички планови и урбанистички проекти</w:t>
      </w:r>
      <w:r w:rsidR="00000163">
        <w:rPr>
          <w:rFonts w:ascii="Times New Roman" w:hAnsi="Times New Roman"/>
          <w:lang w:val="mk-MK"/>
        </w:rPr>
        <w:t xml:space="preserve"> </w:t>
      </w:r>
      <w:r w:rsidR="00000163" w:rsidRPr="0063587A">
        <w:rPr>
          <w:rFonts w:ascii="Times New Roman" w:hAnsi="Times New Roman"/>
        </w:rPr>
        <w:t>согласно Законот за јавните набавки</w:t>
      </w:r>
      <w:r w:rsidR="00000163">
        <w:rPr>
          <w:rFonts w:ascii="Times New Roman" w:hAnsi="Times New Roman"/>
          <w:lang w:val="mk-MK"/>
        </w:rPr>
        <w:t>.</w:t>
      </w:r>
    </w:p>
    <w:p w14:paraId="692787F9" w14:textId="77777777" w:rsidR="00000163" w:rsidRPr="00000163" w:rsidRDefault="00000163" w:rsidP="004E3653">
      <w:pPr>
        <w:spacing w:after="0" w:line="240" w:lineRule="auto"/>
        <w:jc w:val="both"/>
        <w:rPr>
          <w:rFonts w:ascii="Times New Roman" w:hAnsi="Times New Roman"/>
          <w:lang w:val="mk-MK"/>
        </w:rPr>
      </w:pPr>
    </w:p>
    <w:p w14:paraId="2C9843E9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>(11)  За особено сложени и значајни подрачја и градби, изборот на изработувачот на урбанистичкиот план и урбанистичкиот проект треба да се изврши по пат на распишување на јавен оглас за конкурс за избор на идејно урбанистичко-архитектонско решение согласно Законот за јавните набавки, при што потребата за урбанистичко-архитектонски конкурс може да биде утврден и со план од повисоко ниво на планирање. Авторот на највисоко рангираното решение станува изработувач на планот, доколку ги исполнува и другите општи услови за вршење на работи на изработување на урбанистички планови пропишани со овој закон.</w:t>
      </w:r>
    </w:p>
    <w:p w14:paraId="6871FD0F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78062A39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t>(12)  Предмет на јавен оглас за конкурс за избор на идејно урбанистичко-архитектонско решение може да биде изнаоѓање на најдобро урбанистичко решение за зафатот, без обврска за избор на изработувач на планот и изработка на планот и треба да биде наведено уште во одлуката за распишување на конкурсот.</w:t>
      </w:r>
    </w:p>
    <w:p w14:paraId="1F8EBDA0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420D72C6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  <w:r w:rsidRPr="0063587A">
        <w:rPr>
          <w:rFonts w:ascii="Times New Roman" w:hAnsi="Times New Roman"/>
        </w:rPr>
        <w:lastRenderedPageBreak/>
        <w:t>(13) Начинот на подготовка и елементите кои ги содржи јавниот конкурс за идејно урбанистичко-архитектонско решение ги пропишува министерот кој раководи со органот на државната управа надлежен за вршење на работите од областа на уредување на просторот.“</w:t>
      </w:r>
    </w:p>
    <w:p w14:paraId="18F8F2FE" w14:textId="77777777" w:rsidR="004E3653" w:rsidRPr="0063587A" w:rsidRDefault="004E3653" w:rsidP="004E3653">
      <w:pPr>
        <w:spacing w:after="0" w:line="240" w:lineRule="auto"/>
        <w:jc w:val="both"/>
        <w:rPr>
          <w:rFonts w:ascii="Times New Roman" w:hAnsi="Times New Roman"/>
        </w:rPr>
      </w:pPr>
    </w:p>
    <w:p w14:paraId="218EC4AE" w14:textId="77777777" w:rsidR="00F836AC" w:rsidRPr="00EC7228" w:rsidRDefault="00F836AC" w:rsidP="0060799F">
      <w:pPr>
        <w:spacing w:after="0" w:line="240" w:lineRule="auto"/>
        <w:jc w:val="center"/>
        <w:rPr>
          <w:rFonts w:ascii="Times New Roman" w:hAnsi="Times New Roman"/>
          <w:b/>
        </w:rPr>
      </w:pPr>
      <w:r w:rsidRPr="0063587A">
        <w:rPr>
          <w:rFonts w:ascii="Times New Roman" w:hAnsi="Times New Roman"/>
          <w:b/>
        </w:rPr>
        <w:t xml:space="preserve">Член </w:t>
      </w:r>
      <w:r w:rsidR="00EC7228">
        <w:rPr>
          <w:rFonts w:ascii="Times New Roman" w:hAnsi="Times New Roman"/>
          <w:b/>
        </w:rPr>
        <w:t>3</w:t>
      </w:r>
    </w:p>
    <w:p w14:paraId="7D1C08D8" w14:textId="77777777" w:rsidR="006A2786" w:rsidRPr="0063587A" w:rsidRDefault="006A2786" w:rsidP="006A2786">
      <w:pPr>
        <w:spacing w:after="0" w:line="240" w:lineRule="auto"/>
        <w:jc w:val="both"/>
        <w:rPr>
          <w:rFonts w:ascii="Times New Roman" w:hAnsi="Times New Roman"/>
          <w:lang w:val="mk-MK"/>
        </w:rPr>
      </w:pPr>
      <w:r w:rsidRPr="0063587A">
        <w:rPr>
          <w:rFonts w:ascii="Times New Roman" w:hAnsi="Times New Roman"/>
          <w:lang w:val="mk-MK"/>
        </w:rPr>
        <w:t xml:space="preserve">Во </w:t>
      </w:r>
      <w:r w:rsidRPr="0063587A">
        <w:rPr>
          <w:rFonts w:ascii="Times New Roman" w:hAnsi="Times New Roman"/>
        </w:rPr>
        <w:t xml:space="preserve">член 60 </w:t>
      </w:r>
      <w:r w:rsidRPr="0063587A">
        <w:rPr>
          <w:rFonts w:ascii="Times New Roman" w:hAnsi="Times New Roman"/>
          <w:lang w:val="mk-MK"/>
        </w:rPr>
        <w:t>став (2) алине</w:t>
      </w:r>
      <w:r w:rsidR="00F17643" w:rsidRPr="0063587A">
        <w:rPr>
          <w:rFonts w:ascii="Times New Roman" w:hAnsi="Times New Roman"/>
          <w:lang w:val="mk-MK"/>
        </w:rPr>
        <w:t>јата</w:t>
      </w:r>
      <w:r w:rsidRPr="0063587A">
        <w:rPr>
          <w:rFonts w:ascii="Times New Roman" w:hAnsi="Times New Roman"/>
          <w:lang w:val="mk-MK"/>
        </w:rPr>
        <w:t xml:space="preserve"> 2</w:t>
      </w:r>
      <w:r w:rsidRPr="0063587A">
        <w:rPr>
          <w:rFonts w:ascii="Times New Roman" w:hAnsi="Times New Roman"/>
        </w:rPr>
        <w:t xml:space="preserve"> </w:t>
      </w:r>
      <w:r w:rsidRPr="0063587A">
        <w:rPr>
          <w:rFonts w:ascii="Times New Roman" w:hAnsi="Times New Roman"/>
          <w:lang w:val="mk-MK"/>
        </w:rPr>
        <w:t>се менува и гласи:</w:t>
      </w:r>
    </w:p>
    <w:p w14:paraId="378C4B2B" w14:textId="77777777" w:rsidR="006A2786" w:rsidRPr="0063587A" w:rsidRDefault="006A2786" w:rsidP="006A2786">
      <w:pPr>
        <w:spacing w:after="0" w:line="240" w:lineRule="auto"/>
        <w:jc w:val="both"/>
        <w:rPr>
          <w:rFonts w:ascii="Times New Roman" w:eastAsia="Times New Roman" w:hAnsi="Times New Roman"/>
          <w:lang w:val="mk-MK"/>
        </w:rPr>
      </w:pPr>
      <w:r w:rsidRPr="0063587A">
        <w:rPr>
          <w:rFonts w:ascii="Times New Roman" w:eastAsia="Times New Roman" w:hAnsi="Times New Roman"/>
          <w:lang w:val="mk-MK"/>
        </w:rPr>
        <w:t>„-</w:t>
      </w:r>
      <w:r w:rsidRPr="0063587A">
        <w:rPr>
          <w:rFonts w:ascii="Times New Roman" w:eastAsia="Times New Roman" w:hAnsi="Times New Roman"/>
        </w:rPr>
        <w:t> иде</w:t>
      </w:r>
      <w:r w:rsidRPr="0063587A">
        <w:rPr>
          <w:rFonts w:ascii="Times New Roman" w:eastAsia="Times New Roman" w:hAnsi="Times New Roman"/>
          <w:lang w:val="mk-MK"/>
        </w:rPr>
        <w:t>ен</w:t>
      </w:r>
      <w:r w:rsidRPr="0063587A">
        <w:rPr>
          <w:rFonts w:ascii="Times New Roman" w:eastAsia="Times New Roman" w:hAnsi="Times New Roman"/>
        </w:rPr>
        <w:t xml:space="preserve"> проект од архитектонската</w:t>
      </w:r>
      <w:r w:rsidRPr="0063587A">
        <w:rPr>
          <w:rFonts w:ascii="Times New Roman" w:eastAsia="Times New Roman" w:hAnsi="Times New Roman"/>
          <w:lang w:val="mk-MK"/>
        </w:rPr>
        <w:t xml:space="preserve"> струка за згради</w:t>
      </w:r>
      <w:r w:rsidRPr="0063587A">
        <w:rPr>
          <w:rFonts w:ascii="Times New Roman" w:eastAsia="Times New Roman" w:hAnsi="Times New Roman"/>
        </w:rPr>
        <w:t xml:space="preserve">, </w:t>
      </w:r>
      <w:r w:rsidRPr="0063587A">
        <w:rPr>
          <w:rFonts w:ascii="Times New Roman" w:eastAsia="Times New Roman" w:hAnsi="Times New Roman"/>
          <w:lang w:val="mk-MK"/>
        </w:rPr>
        <w:t xml:space="preserve">односно идеен проект од </w:t>
      </w:r>
      <w:r w:rsidRPr="0063587A">
        <w:rPr>
          <w:rFonts w:ascii="Times New Roman" w:eastAsia="Times New Roman" w:hAnsi="Times New Roman"/>
        </w:rPr>
        <w:t>градежната или другите соодветни технички струки</w:t>
      </w:r>
      <w:r w:rsidRPr="0063587A">
        <w:rPr>
          <w:rFonts w:ascii="Times New Roman" w:eastAsia="Times New Roman" w:hAnsi="Times New Roman"/>
          <w:lang w:val="mk-MK"/>
        </w:rPr>
        <w:t xml:space="preserve"> за инфраструктури</w:t>
      </w:r>
      <w:r w:rsidRPr="0063587A">
        <w:rPr>
          <w:rFonts w:ascii="Times New Roman" w:eastAsia="Times New Roman" w:hAnsi="Times New Roman"/>
        </w:rPr>
        <w:t>, во зависност од природата на градбите</w:t>
      </w:r>
      <w:r w:rsidR="004475BC" w:rsidRPr="0063587A">
        <w:rPr>
          <w:rFonts w:ascii="Times New Roman" w:eastAsia="Times New Roman" w:hAnsi="Times New Roman"/>
        </w:rPr>
        <w:t xml:space="preserve"> </w:t>
      </w:r>
      <w:r w:rsidR="004475BC" w:rsidRPr="0063587A">
        <w:rPr>
          <w:rFonts w:ascii="Times New Roman" w:eastAsia="Times New Roman" w:hAnsi="Times New Roman"/>
          <w:lang w:val="mk-MK"/>
        </w:rPr>
        <w:t>и предметното</w:t>
      </w:r>
      <w:r w:rsidR="00FA0B30" w:rsidRPr="0063587A">
        <w:rPr>
          <w:rFonts w:ascii="Times New Roman" w:eastAsia="Times New Roman" w:hAnsi="Times New Roman"/>
          <w:lang w:val="mk-MK"/>
        </w:rPr>
        <w:t xml:space="preserve"> барање уредено со проектната програма за кои градби се изработува урбанистичкиот проект. </w:t>
      </w:r>
      <w:r w:rsidRPr="0063587A">
        <w:rPr>
          <w:rFonts w:ascii="Times New Roman" w:eastAsia="Times New Roman" w:hAnsi="Times New Roman"/>
          <w:lang w:val="mk-MK"/>
        </w:rPr>
        <w:t>Иде</w:t>
      </w:r>
      <w:r w:rsidR="00AD7F53">
        <w:rPr>
          <w:rFonts w:ascii="Times New Roman" w:eastAsia="Times New Roman" w:hAnsi="Times New Roman"/>
          <w:lang w:val="mk-MK"/>
        </w:rPr>
        <w:t xml:space="preserve">ен </w:t>
      </w:r>
      <w:r w:rsidRPr="0063587A">
        <w:rPr>
          <w:rFonts w:ascii="Times New Roman" w:eastAsia="Times New Roman" w:hAnsi="Times New Roman"/>
          <w:lang w:val="mk-MK"/>
        </w:rPr>
        <w:t xml:space="preserve">проект не се изработува </w:t>
      </w:r>
      <w:r w:rsidR="00A64607">
        <w:rPr>
          <w:rFonts w:ascii="Times New Roman" w:eastAsia="Times New Roman" w:hAnsi="Times New Roman"/>
          <w:lang w:val="mk-MK"/>
        </w:rPr>
        <w:t>за</w:t>
      </w:r>
      <w:r w:rsidRPr="0063587A">
        <w:rPr>
          <w:rFonts w:ascii="Times New Roman" w:eastAsia="Times New Roman" w:hAnsi="Times New Roman"/>
          <w:lang w:val="mk-MK"/>
        </w:rPr>
        <w:t xml:space="preserve"> урбанистички проект со план за парцелација од член 63 од овој закон.“</w:t>
      </w:r>
    </w:p>
    <w:p w14:paraId="1C2C7E79" w14:textId="77777777" w:rsidR="00F836AC" w:rsidRPr="0063587A" w:rsidRDefault="00F836AC" w:rsidP="0060799F">
      <w:pPr>
        <w:spacing w:after="0" w:line="240" w:lineRule="auto"/>
        <w:jc w:val="both"/>
        <w:rPr>
          <w:rFonts w:ascii="Times New Roman" w:hAnsi="Times New Roman"/>
          <w:lang w:val="mk-MK"/>
        </w:rPr>
      </w:pPr>
    </w:p>
    <w:p w14:paraId="71FCB73A" w14:textId="77777777" w:rsidR="00F836AC" w:rsidRPr="00EC7228" w:rsidRDefault="00F836AC" w:rsidP="0060799F">
      <w:pPr>
        <w:spacing w:after="0" w:line="240" w:lineRule="auto"/>
        <w:jc w:val="center"/>
        <w:rPr>
          <w:rFonts w:ascii="Times New Roman" w:hAnsi="Times New Roman"/>
          <w:b/>
        </w:rPr>
      </w:pPr>
      <w:r w:rsidRPr="0063587A">
        <w:rPr>
          <w:rFonts w:ascii="Times New Roman" w:hAnsi="Times New Roman"/>
          <w:b/>
        </w:rPr>
        <w:t>Член</w:t>
      </w:r>
      <w:r w:rsidRPr="0063587A">
        <w:rPr>
          <w:rFonts w:ascii="Times New Roman" w:hAnsi="Times New Roman"/>
          <w:b/>
          <w:lang w:val="mk-MK"/>
        </w:rPr>
        <w:t xml:space="preserve"> </w:t>
      </w:r>
      <w:r w:rsidR="00EC7228">
        <w:rPr>
          <w:rFonts w:ascii="Times New Roman" w:hAnsi="Times New Roman"/>
          <w:b/>
        </w:rPr>
        <w:t>4</w:t>
      </w:r>
    </w:p>
    <w:p w14:paraId="070E3305" w14:textId="77777777" w:rsidR="00F836AC" w:rsidRPr="0063587A" w:rsidRDefault="00F836AC" w:rsidP="0060799F">
      <w:pPr>
        <w:spacing w:after="0" w:line="240" w:lineRule="auto"/>
        <w:jc w:val="both"/>
        <w:rPr>
          <w:rFonts w:ascii="Times New Roman" w:hAnsi="Times New Roman"/>
          <w:bCs/>
          <w:lang w:val="mk-MK"/>
        </w:rPr>
      </w:pPr>
      <w:r w:rsidRPr="0063587A">
        <w:rPr>
          <w:rFonts w:ascii="Times New Roman" w:hAnsi="Times New Roman"/>
          <w:bCs/>
          <w:lang w:val="mk-MK"/>
        </w:rPr>
        <w:t xml:space="preserve">Во член 62 </w:t>
      </w:r>
      <w:r w:rsidR="00B30560" w:rsidRPr="0063587A">
        <w:rPr>
          <w:rFonts w:ascii="Times New Roman" w:hAnsi="Times New Roman"/>
          <w:bCs/>
          <w:lang w:val="mk-MK"/>
        </w:rPr>
        <w:t>в</w:t>
      </w:r>
      <w:r w:rsidR="0088504D" w:rsidRPr="0063587A">
        <w:rPr>
          <w:rFonts w:ascii="Times New Roman" w:hAnsi="Times New Roman"/>
          <w:bCs/>
          <w:lang w:val="mk-MK"/>
        </w:rPr>
        <w:t xml:space="preserve">о ставот 4 </w:t>
      </w:r>
      <w:r w:rsidRPr="0063587A">
        <w:rPr>
          <w:rFonts w:ascii="Times New Roman" w:hAnsi="Times New Roman"/>
          <w:bCs/>
          <w:lang w:val="mk-MK"/>
        </w:rPr>
        <w:t>п</w:t>
      </w:r>
      <w:r w:rsidR="00380002" w:rsidRPr="0063587A">
        <w:rPr>
          <w:rFonts w:ascii="Times New Roman" w:hAnsi="Times New Roman"/>
          <w:bCs/>
          <w:lang w:val="mk-MK"/>
        </w:rPr>
        <w:t>о зборовите „стручната ревизија“</w:t>
      </w:r>
      <w:r w:rsidRPr="0063587A">
        <w:rPr>
          <w:rFonts w:ascii="Times New Roman" w:hAnsi="Times New Roman"/>
          <w:bCs/>
          <w:lang w:val="mk-MK"/>
        </w:rPr>
        <w:t xml:space="preserve"> се додаваат збор</w:t>
      </w:r>
      <w:r w:rsidR="0088504D" w:rsidRPr="0063587A">
        <w:rPr>
          <w:rFonts w:ascii="Times New Roman" w:hAnsi="Times New Roman"/>
          <w:bCs/>
          <w:lang w:val="mk-MK"/>
        </w:rPr>
        <w:t>овите „на урбанистичкиот проект“</w:t>
      </w:r>
      <w:r w:rsidR="007C04FA" w:rsidRPr="0063587A">
        <w:rPr>
          <w:rFonts w:ascii="Times New Roman" w:hAnsi="Times New Roman"/>
          <w:bCs/>
          <w:lang w:val="mk-MK"/>
        </w:rPr>
        <w:t>.</w:t>
      </w:r>
    </w:p>
    <w:p w14:paraId="46C7FF89" w14:textId="77777777" w:rsidR="007E1D9A" w:rsidRPr="0063587A" w:rsidRDefault="007E1D9A" w:rsidP="0060799F">
      <w:pPr>
        <w:spacing w:after="0" w:line="240" w:lineRule="auto"/>
        <w:jc w:val="both"/>
        <w:rPr>
          <w:rFonts w:ascii="Times New Roman" w:hAnsi="Times New Roman"/>
          <w:bCs/>
          <w:lang w:val="mk-MK"/>
        </w:rPr>
      </w:pPr>
    </w:p>
    <w:p w14:paraId="01A317DF" w14:textId="77777777" w:rsidR="00F836AC" w:rsidRPr="0063587A" w:rsidRDefault="00F836AC" w:rsidP="0060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mk-MK"/>
        </w:rPr>
      </w:pPr>
      <w:r w:rsidRPr="0063587A">
        <w:rPr>
          <w:rFonts w:ascii="Times New Roman" w:hAnsi="Times New Roman"/>
          <w:bCs/>
          <w:lang w:val="mk-MK"/>
        </w:rPr>
        <w:t>По ставот (13) се додава</w:t>
      </w:r>
      <w:r w:rsidR="001D465F" w:rsidRPr="0063587A">
        <w:rPr>
          <w:rFonts w:ascii="Times New Roman" w:hAnsi="Times New Roman"/>
          <w:bCs/>
          <w:lang w:val="mk-MK"/>
        </w:rPr>
        <w:t xml:space="preserve">ат </w:t>
      </w:r>
      <w:r w:rsidR="00AD7F53">
        <w:rPr>
          <w:rFonts w:ascii="Times New Roman" w:hAnsi="Times New Roman"/>
          <w:bCs/>
          <w:lang w:val="mk-MK"/>
        </w:rPr>
        <w:t>три</w:t>
      </w:r>
      <w:r w:rsidRPr="0063587A">
        <w:rPr>
          <w:rFonts w:ascii="Times New Roman" w:hAnsi="Times New Roman"/>
          <w:bCs/>
          <w:lang w:val="mk-MK"/>
        </w:rPr>
        <w:t xml:space="preserve"> нов</w:t>
      </w:r>
      <w:r w:rsidR="001D465F" w:rsidRPr="0063587A">
        <w:rPr>
          <w:rFonts w:ascii="Times New Roman" w:hAnsi="Times New Roman"/>
          <w:bCs/>
          <w:lang w:val="mk-MK"/>
        </w:rPr>
        <w:t>и</w:t>
      </w:r>
      <w:r w:rsidRPr="0063587A">
        <w:rPr>
          <w:rFonts w:ascii="Times New Roman" w:hAnsi="Times New Roman"/>
          <w:bCs/>
          <w:lang w:val="mk-MK"/>
        </w:rPr>
        <w:t xml:space="preserve"> став</w:t>
      </w:r>
      <w:r w:rsidR="00A66BCB">
        <w:rPr>
          <w:rFonts w:ascii="Times New Roman" w:hAnsi="Times New Roman"/>
          <w:bCs/>
          <w:lang w:val="mk-MK"/>
        </w:rPr>
        <w:t>ови</w:t>
      </w:r>
      <w:r w:rsidRPr="0063587A">
        <w:rPr>
          <w:rFonts w:ascii="Times New Roman" w:hAnsi="Times New Roman"/>
          <w:bCs/>
          <w:lang w:val="mk-MK"/>
        </w:rPr>
        <w:t xml:space="preserve"> (14)</w:t>
      </w:r>
      <w:r w:rsidR="00AD7F53">
        <w:rPr>
          <w:rFonts w:ascii="Times New Roman" w:hAnsi="Times New Roman"/>
          <w:bCs/>
          <w:lang w:val="mk-MK"/>
        </w:rPr>
        <w:t xml:space="preserve">, </w:t>
      </w:r>
      <w:r w:rsidR="001D465F" w:rsidRPr="0063587A">
        <w:rPr>
          <w:rFonts w:ascii="Times New Roman" w:hAnsi="Times New Roman"/>
          <w:bCs/>
          <w:lang w:val="mk-MK"/>
        </w:rPr>
        <w:t xml:space="preserve">(15) </w:t>
      </w:r>
      <w:r w:rsidR="00AD7F53">
        <w:rPr>
          <w:rFonts w:ascii="Times New Roman" w:hAnsi="Times New Roman"/>
          <w:bCs/>
          <w:lang w:val="mk-MK"/>
        </w:rPr>
        <w:t xml:space="preserve">и (16) </w:t>
      </w:r>
      <w:r w:rsidRPr="0063587A">
        <w:rPr>
          <w:rFonts w:ascii="Times New Roman" w:hAnsi="Times New Roman"/>
          <w:bCs/>
          <w:lang w:val="mk-MK"/>
        </w:rPr>
        <w:t>ко</w:t>
      </w:r>
      <w:r w:rsidR="001D465F" w:rsidRPr="0063587A">
        <w:rPr>
          <w:rFonts w:ascii="Times New Roman" w:hAnsi="Times New Roman"/>
          <w:bCs/>
          <w:lang w:val="mk-MK"/>
        </w:rPr>
        <w:t>и</w:t>
      </w:r>
      <w:r w:rsidRPr="0063587A">
        <w:rPr>
          <w:rFonts w:ascii="Times New Roman" w:hAnsi="Times New Roman"/>
          <w:bCs/>
          <w:lang w:val="mk-MK"/>
        </w:rPr>
        <w:t xml:space="preserve"> глас</w:t>
      </w:r>
      <w:r w:rsidR="001D465F" w:rsidRPr="0063587A">
        <w:rPr>
          <w:rFonts w:ascii="Times New Roman" w:hAnsi="Times New Roman"/>
          <w:bCs/>
          <w:lang w:val="mk-MK"/>
        </w:rPr>
        <w:t>ат</w:t>
      </w:r>
      <w:r w:rsidRPr="0063587A">
        <w:rPr>
          <w:rFonts w:ascii="Times New Roman" w:hAnsi="Times New Roman"/>
          <w:bCs/>
          <w:lang w:val="mk-MK"/>
        </w:rPr>
        <w:t xml:space="preserve">: </w:t>
      </w:r>
    </w:p>
    <w:p w14:paraId="68D7651B" w14:textId="77777777" w:rsidR="00AD7F53" w:rsidRPr="0063587A" w:rsidRDefault="00F17643" w:rsidP="00AD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mk-MK"/>
        </w:rPr>
      </w:pPr>
      <w:r w:rsidRPr="0063587A">
        <w:rPr>
          <w:rFonts w:ascii="Times New Roman" w:hAnsi="Times New Roman"/>
          <w:bCs/>
          <w:lang w:val="mk-MK"/>
        </w:rPr>
        <w:t>„</w:t>
      </w:r>
      <w:r w:rsidR="001D465F" w:rsidRPr="0063587A">
        <w:rPr>
          <w:rFonts w:ascii="Times New Roman" w:hAnsi="Times New Roman"/>
          <w:bCs/>
          <w:lang w:val="mk-MK"/>
        </w:rPr>
        <w:t>(14)</w:t>
      </w:r>
      <w:r w:rsidR="00A64607">
        <w:rPr>
          <w:rFonts w:ascii="Times New Roman" w:hAnsi="Times New Roman"/>
          <w:bCs/>
          <w:lang w:val="mk-MK"/>
        </w:rPr>
        <w:t xml:space="preserve"> </w:t>
      </w:r>
      <w:r w:rsidR="00AD7F53">
        <w:rPr>
          <w:rFonts w:ascii="Times New Roman" w:hAnsi="Times New Roman"/>
          <w:bCs/>
          <w:lang w:val="mk-MK"/>
        </w:rPr>
        <w:t xml:space="preserve">Содржината на проектна програма </w:t>
      </w:r>
      <w:r w:rsidR="00AD7F53" w:rsidRPr="0063587A">
        <w:rPr>
          <w:rFonts w:ascii="Times New Roman" w:hAnsi="Times New Roman"/>
          <w:bCs/>
          <w:lang w:val="mk-MK"/>
        </w:rPr>
        <w:t>потребна за изработка и одобрување на урбанистички</w:t>
      </w:r>
      <w:r w:rsidR="00AD7F53">
        <w:rPr>
          <w:rFonts w:ascii="Times New Roman" w:hAnsi="Times New Roman"/>
          <w:bCs/>
          <w:lang w:val="mk-MK"/>
        </w:rPr>
        <w:t>от</w:t>
      </w:r>
      <w:r w:rsidR="00AD7F53" w:rsidRPr="0063587A">
        <w:rPr>
          <w:rFonts w:ascii="Times New Roman" w:hAnsi="Times New Roman"/>
          <w:bCs/>
          <w:lang w:val="mk-MK"/>
        </w:rPr>
        <w:t xml:space="preserve"> проект </w:t>
      </w:r>
      <w:r w:rsidR="00AD7F53">
        <w:rPr>
          <w:rFonts w:ascii="Times New Roman" w:hAnsi="Times New Roman"/>
          <w:bCs/>
          <w:lang w:val="mk-MK"/>
        </w:rPr>
        <w:t>од член 58 став (6) од овој закон соодветствува на содржината на планската програма од член 44</w:t>
      </w:r>
      <w:r w:rsidR="0070129F">
        <w:rPr>
          <w:rFonts w:ascii="Times New Roman" w:hAnsi="Times New Roman"/>
          <w:bCs/>
          <w:lang w:val="mk-MK"/>
        </w:rPr>
        <w:t xml:space="preserve"> од овој закон.</w:t>
      </w:r>
    </w:p>
    <w:p w14:paraId="2A4EA543" w14:textId="77777777" w:rsidR="00AD7F53" w:rsidRDefault="00AD7F53" w:rsidP="007E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mk-MK"/>
        </w:rPr>
      </w:pPr>
    </w:p>
    <w:p w14:paraId="2626C239" w14:textId="77777777" w:rsidR="005D6694" w:rsidRPr="0063587A" w:rsidRDefault="00AD7F53" w:rsidP="007E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mk-MK"/>
        </w:rPr>
      </w:pPr>
      <w:r>
        <w:rPr>
          <w:rFonts w:ascii="Times New Roman" w:hAnsi="Times New Roman"/>
          <w:bCs/>
          <w:lang w:val="mk-MK"/>
        </w:rPr>
        <w:t xml:space="preserve">(15) </w:t>
      </w:r>
      <w:r w:rsidR="00A64607">
        <w:rPr>
          <w:rFonts w:ascii="Times New Roman" w:hAnsi="Times New Roman"/>
          <w:bCs/>
          <w:lang w:val="mk-MK"/>
        </w:rPr>
        <w:t>К</w:t>
      </w:r>
      <w:r w:rsidR="005D6694" w:rsidRPr="0063587A">
        <w:rPr>
          <w:rFonts w:ascii="Times New Roman" w:hAnsi="Times New Roman"/>
          <w:bCs/>
          <w:lang w:val="mk-MK"/>
        </w:rPr>
        <w:t xml:space="preserve">ога со </w:t>
      </w:r>
      <w:r w:rsidR="007E1D9A" w:rsidRPr="0063587A">
        <w:rPr>
          <w:rFonts w:ascii="Times New Roman" w:hAnsi="Times New Roman"/>
          <w:bCs/>
          <w:lang w:val="mk-MK"/>
        </w:rPr>
        <w:t>проектната</w:t>
      </w:r>
      <w:r w:rsidR="005D6694" w:rsidRPr="0063587A">
        <w:rPr>
          <w:rFonts w:ascii="Times New Roman" w:hAnsi="Times New Roman"/>
          <w:bCs/>
          <w:lang w:val="mk-MK"/>
        </w:rPr>
        <w:t xml:space="preserve"> програма </w:t>
      </w:r>
      <w:r w:rsidR="007E1D9A" w:rsidRPr="0063587A">
        <w:rPr>
          <w:rFonts w:ascii="Times New Roman" w:hAnsi="Times New Roman"/>
          <w:bCs/>
          <w:lang w:val="mk-MK"/>
        </w:rPr>
        <w:t>од став (</w:t>
      </w:r>
      <w:r>
        <w:rPr>
          <w:rFonts w:ascii="Times New Roman" w:hAnsi="Times New Roman"/>
          <w:bCs/>
          <w:lang w:val="mk-MK"/>
        </w:rPr>
        <w:t>14</w:t>
      </w:r>
      <w:r w:rsidR="007E1D9A" w:rsidRPr="0063587A">
        <w:rPr>
          <w:rFonts w:ascii="Times New Roman" w:hAnsi="Times New Roman"/>
          <w:bCs/>
          <w:lang w:val="mk-MK"/>
        </w:rPr>
        <w:t xml:space="preserve">) на овој член </w:t>
      </w:r>
      <w:r w:rsidR="005D6694" w:rsidRPr="0063587A">
        <w:rPr>
          <w:rFonts w:ascii="Times New Roman" w:hAnsi="Times New Roman"/>
          <w:bCs/>
          <w:lang w:val="mk-MK"/>
        </w:rPr>
        <w:t>се планира наменска зона за енергетски градби (хидроелектрични централи, т</w:t>
      </w:r>
      <w:r w:rsidR="0070129F" w:rsidRPr="0063587A">
        <w:rPr>
          <w:rFonts w:ascii="Times New Roman" w:hAnsi="Times New Roman"/>
          <w:bCs/>
          <w:lang w:val="mk-MK"/>
        </w:rPr>
        <w:t>е</w:t>
      </w:r>
      <w:r w:rsidR="005D6694" w:rsidRPr="0063587A">
        <w:rPr>
          <w:rFonts w:ascii="Times New Roman" w:hAnsi="Times New Roman"/>
          <w:bCs/>
          <w:lang w:val="mk-MK"/>
        </w:rPr>
        <w:t>рмоелектрични централи, ну</w:t>
      </w:r>
      <w:r w:rsidR="0070129F">
        <w:rPr>
          <w:rFonts w:ascii="Times New Roman" w:hAnsi="Times New Roman"/>
          <w:bCs/>
          <w:lang w:val="mk-MK"/>
        </w:rPr>
        <w:t>к</w:t>
      </w:r>
      <w:r w:rsidR="005D6694" w:rsidRPr="0063587A">
        <w:rPr>
          <w:rFonts w:ascii="Times New Roman" w:hAnsi="Times New Roman"/>
          <w:bCs/>
          <w:lang w:val="mk-MK"/>
        </w:rPr>
        <w:t>леарни електрани, ветерни електрани, концентрациони сончеви електрани, електрани на биогориво и површински соларни и фотоволтаични електрани), а истата е потребна за</w:t>
      </w:r>
      <w:r w:rsidR="007E1D9A" w:rsidRPr="0063587A">
        <w:rPr>
          <w:rFonts w:ascii="Times New Roman" w:hAnsi="Times New Roman"/>
          <w:bCs/>
          <w:lang w:val="mk-MK"/>
        </w:rPr>
        <w:t xml:space="preserve"> изработка и одобрување на урбанистички проект вон опфат на урбанистички план</w:t>
      </w:r>
      <w:r w:rsidR="005D6694" w:rsidRPr="0063587A">
        <w:rPr>
          <w:rFonts w:ascii="Times New Roman" w:hAnsi="Times New Roman"/>
          <w:bCs/>
          <w:lang w:val="mk-MK"/>
        </w:rPr>
        <w:t>, со п</w:t>
      </w:r>
      <w:r w:rsidR="007E1D9A" w:rsidRPr="0063587A">
        <w:rPr>
          <w:rFonts w:ascii="Times New Roman" w:hAnsi="Times New Roman"/>
          <w:bCs/>
          <w:lang w:val="mk-MK"/>
        </w:rPr>
        <w:t>роектниот</w:t>
      </w:r>
      <w:r w:rsidR="005D6694" w:rsidRPr="0063587A">
        <w:rPr>
          <w:rFonts w:ascii="Times New Roman" w:hAnsi="Times New Roman"/>
          <w:bCs/>
          <w:lang w:val="mk-MK"/>
        </w:rPr>
        <w:t xml:space="preserve"> опфат не смее да се зафаќа земјоделско земјиште од I и II катастарска класа </w:t>
      </w:r>
      <w:r w:rsidR="003F05AE">
        <w:rPr>
          <w:rFonts w:ascii="Times New Roman" w:hAnsi="Times New Roman"/>
          <w:bCs/>
          <w:lang w:val="mk-MK"/>
        </w:rPr>
        <w:t xml:space="preserve">односно </w:t>
      </w:r>
      <w:r w:rsidR="003F05AE" w:rsidRPr="0063587A">
        <w:rPr>
          <w:rFonts w:ascii="Times New Roman" w:hAnsi="Times New Roman"/>
          <w:bCs/>
          <w:lang w:val="mk-MK"/>
        </w:rPr>
        <w:t xml:space="preserve">со проектниот опфат не смее да се зафаќа </w:t>
      </w:r>
      <w:r w:rsidR="005D6694" w:rsidRPr="0063587A">
        <w:rPr>
          <w:rFonts w:ascii="Times New Roman" w:hAnsi="Times New Roman"/>
          <w:bCs/>
          <w:lang w:val="mk-MK"/>
        </w:rPr>
        <w:t xml:space="preserve">земјоделско земјиште од III и IV катастарска класа, само доколку во конкретната катастарска општина нема земјоделско земјиште од </w:t>
      </w:r>
      <w:r w:rsidR="00E474F9" w:rsidRPr="00E474F9">
        <w:rPr>
          <w:rFonts w:ascii="Times New Roman" w:hAnsi="Times New Roman"/>
          <w:bCs/>
          <w:lang w:val="mk-MK"/>
        </w:rPr>
        <w:t xml:space="preserve">од I и II </w:t>
      </w:r>
      <w:r w:rsidR="005D6694" w:rsidRPr="0063587A">
        <w:rPr>
          <w:rFonts w:ascii="Times New Roman" w:hAnsi="Times New Roman"/>
          <w:bCs/>
          <w:lang w:val="mk-MK"/>
        </w:rPr>
        <w:t>катастарска класа.</w:t>
      </w:r>
      <w:r w:rsidR="007E1D9A" w:rsidRPr="0063587A">
        <w:rPr>
          <w:rFonts w:ascii="Times New Roman" w:hAnsi="Times New Roman"/>
          <w:bCs/>
          <w:lang w:val="mk-MK"/>
        </w:rPr>
        <w:t xml:space="preserve"> </w:t>
      </w:r>
      <w:r w:rsidR="004B6B16" w:rsidRPr="0063587A">
        <w:rPr>
          <w:rFonts w:ascii="Times New Roman" w:hAnsi="Times New Roman"/>
          <w:bCs/>
          <w:lang w:val="mk-MK"/>
        </w:rPr>
        <w:t>О</w:t>
      </w:r>
      <w:r w:rsidR="007E1D9A" w:rsidRPr="0063587A">
        <w:rPr>
          <w:rFonts w:ascii="Times New Roman" w:hAnsi="Times New Roman"/>
          <w:bCs/>
          <w:lang w:val="mk-MK"/>
        </w:rPr>
        <w:t xml:space="preserve">дредбите </w:t>
      </w:r>
      <w:r w:rsidR="004B6B16" w:rsidRPr="0063587A">
        <w:rPr>
          <w:rFonts w:ascii="Times New Roman" w:hAnsi="Times New Roman"/>
          <w:bCs/>
          <w:lang w:val="mk-MK"/>
        </w:rPr>
        <w:t xml:space="preserve">од овој став </w:t>
      </w:r>
      <w:r w:rsidR="007E1D9A" w:rsidRPr="0063587A">
        <w:rPr>
          <w:rFonts w:ascii="Times New Roman" w:hAnsi="Times New Roman"/>
          <w:bCs/>
          <w:lang w:val="mk-MK"/>
        </w:rPr>
        <w:t xml:space="preserve">во врска со зафаќањето на земјоделското земјиште од I до IV катастарска класа не се применуваат доколку со </w:t>
      </w:r>
      <w:r w:rsidR="004B6B16" w:rsidRPr="0063587A">
        <w:rPr>
          <w:rFonts w:ascii="Times New Roman" w:hAnsi="Times New Roman"/>
          <w:bCs/>
          <w:lang w:val="mk-MK"/>
        </w:rPr>
        <w:t>проектната</w:t>
      </w:r>
      <w:r w:rsidR="007E1D9A" w:rsidRPr="0063587A">
        <w:rPr>
          <w:rFonts w:ascii="Times New Roman" w:hAnsi="Times New Roman"/>
          <w:bCs/>
          <w:lang w:val="mk-MK"/>
        </w:rPr>
        <w:t xml:space="preserve"> програма</w:t>
      </w:r>
      <w:r w:rsidR="004B6B16" w:rsidRPr="0063587A">
        <w:rPr>
          <w:rFonts w:ascii="Times New Roman" w:hAnsi="Times New Roman"/>
          <w:bCs/>
          <w:lang w:val="mk-MK"/>
        </w:rPr>
        <w:t xml:space="preserve"> </w:t>
      </w:r>
      <w:r w:rsidR="007E1D9A" w:rsidRPr="0063587A">
        <w:rPr>
          <w:rFonts w:ascii="Times New Roman" w:hAnsi="Times New Roman"/>
          <w:bCs/>
          <w:lang w:val="mk-MK"/>
        </w:rPr>
        <w:t>се планираат градби за кои со посебен закон е уреден стратешкиот интерес.</w:t>
      </w:r>
      <w:r w:rsidR="005D6694" w:rsidRPr="0063587A">
        <w:rPr>
          <w:rFonts w:ascii="Times New Roman" w:hAnsi="Times New Roman"/>
          <w:bCs/>
          <w:lang w:val="mk-MK"/>
        </w:rPr>
        <w:t xml:space="preserve"> </w:t>
      </w:r>
    </w:p>
    <w:p w14:paraId="37F5D81A" w14:textId="77777777" w:rsidR="005D6694" w:rsidRPr="0063587A" w:rsidRDefault="005D6694" w:rsidP="0060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mk-MK"/>
        </w:rPr>
      </w:pPr>
    </w:p>
    <w:p w14:paraId="6D703DA7" w14:textId="77777777" w:rsidR="005D6694" w:rsidRPr="0063587A" w:rsidRDefault="00F836AC" w:rsidP="0060799F">
      <w:pPr>
        <w:tabs>
          <w:tab w:val="left" w:pos="2085"/>
          <w:tab w:val="center" w:pos="4680"/>
        </w:tabs>
        <w:spacing w:after="0" w:line="240" w:lineRule="auto"/>
        <w:jc w:val="both"/>
        <w:rPr>
          <w:rFonts w:ascii="Times New Roman" w:hAnsi="Times New Roman"/>
          <w:bCs/>
          <w:lang w:val="mk-MK"/>
        </w:rPr>
      </w:pPr>
      <w:r w:rsidRPr="0063587A">
        <w:rPr>
          <w:rFonts w:ascii="Times New Roman" w:hAnsi="Times New Roman"/>
          <w:bCs/>
          <w:lang w:val="mk-MK"/>
        </w:rPr>
        <w:t>(1</w:t>
      </w:r>
      <w:r w:rsidR="00A64607">
        <w:rPr>
          <w:rFonts w:ascii="Times New Roman" w:hAnsi="Times New Roman"/>
          <w:bCs/>
          <w:lang w:val="mk-MK"/>
        </w:rPr>
        <w:t>6</w:t>
      </w:r>
      <w:r w:rsidRPr="0063587A">
        <w:rPr>
          <w:rFonts w:ascii="Times New Roman" w:hAnsi="Times New Roman"/>
          <w:bCs/>
          <w:lang w:val="mk-MK"/>
        </w:rPr>
        <w:t>)</w:t>
      </w:r>
      <w:r w:rsidR="00D53BCA" w:rsidRPr="0063587A">
        <w:rPr>
          <w:rFonts w:ascii="Times New Roman" w:hAnsi="Times New Roman"/>
          <w:bCs/>
          <w:lang w:val="mk-MK"/>
        </w:rPr>
        <w:t xml:space="preserve"> И</w:t>
      </w:r>
      <w:r w:rsidR="001D465F" w:rsidRPr="0063587A">
        <w:rPr>
          <w:rFonts w:ascii="Times New Roman" w:hAnsi="Times New Roman"/>
          <w:bCs/>
          <w:lang w:val="mk-MK"/>
        </w:rPr>
        <w:t xml:space="preserve">зменување и дополнување на урбанистички проект се врши </w:t>
      </w:r>
      <w:r w:rsidR="00D53BCA" w:rsidRPr="0063587A">
        <w:rPr>
          <w:rFonts w:ascii="Times New Roman" w:hAnsi="Times New Roman"/>
          <w:bCs/>
          <w:lang w:val="mk-MK"/>
        </w:rPr>
        <w:t xml:space="preserve">со истата постапка уредена во овој член за </w:t>
      </w:r>
      <w:r w:rsidR="005D6694" w:rsidRPr="0063587A">
        <w:rPr>
          <w:rFonts w:ascii="Times New Roman" w:hAnsi="Times New Roman"/>
          <w:bCs/>
          <w:lang w:val="mk-MK"/>
        </w:rPr>
        <w:t xml:space="preserve">изработување и </w:t>
      </w:r>
      <w:r w:rsidR="00D53BCA" w:rsidRPr="0063587A">
        <w:rPr>
          <w:rFonts w:ascii="Times New Roman" w:hAnsi="Times New Roman"/>
          <w:bCs/>
          <w:lang w:val="mk-MK"/>
        </w:rPr>
        <w:t>одобрување на урбанистички проект, доколку</w:t>
      </w:r>
      <w:r w:rsidR="005D6694" w:rsidRPr="0063587A">
        <w:rPr>
          <w:rFonts w:ascii="Times New Roman" w:hAnsi="Times New Roman"/>
          <w:bCs/>
          <w:lang w:val="mk-MK"/>
        </w:rPr>
        <w:t xml:space="preserve"> измената и дополнувањето е за </w:t>
      </w:r>
      <w:r w:rsidR="001D465F" w:rsidRPr="0063587A">
        <w:rPr>
          <w:rFonts w:ascii="Times New Roman" w:hAnsi="Times New Roman"/>
          <w:bCs/>
          <w:lang w:val="mk-MK"/>
        </w:rPr>
        <w:t xml:space="preserve">истиот проектен опфат и </w:t>
      </w:r>
      <w:r w:rsidR="00D53BCA" w:rsidRPr="0063587A">
        <w:rPr>
          <w:rFonts w:ascii="Times New Roman" w:hAnsi="Times New Roman"/>
          <w:bCs/>
          <w:lang w:val="mk-MK"/>
        </w:rPr>
        <w:t xml:space="preserve">за </w:t>
      </w:r>
      <w:r w:rsidR="001D465F" w:rsidRPr="0063587A">
        <w:rPr>
          <w:rFonts w:ascii="Times New Roman" w:hAnsi="Times New Roman"/>
          <w:bCs/>
          <w:lang w:val="mk-MK"/>
        </w:rPr>
        <w:t>истата намена на земјиштето</w:t>
      </w:r>
      <w:r w:rsidR="001B7B13" w:rsidRPr="0063587A">
        <w:rPr>
          <w:rFonts w:ascii="Times New Roman" w:hAnsi="Times New Roman"/>
          <w:bCs/>
          <w:lang w:val="mk-MK"/>
        </w:rPr>
        <w:t xml:space="preserve"> од одобрениот урбан</w:t>
      </w:r>
      <w:r w:rsidR="007E1D9A" w:rsidRPr="0063587A">
        <w:rPr>
          <w:rFonts w:ascii="Times New Roman" w:hAnsi="Times New Roman"/>
          <w:bCs/>
          <w:lang w:val="mk-MK"/>
        </w:rPr>
        <w:t>ис</w:t>
      </w:r>
      <w:r w:rsidR="001B7B13" w:rsidRPr="0063587A">
        <w:rPr>
          <w:rFonts w:ascii="Times New Roman" w:hAnsi="Times New Roman"/>
          <w:bCs/>
          <w:lang w:val="mk-MK"/>
        </w:rPr>
        <w:t>тички проект</w:t>
      </w:r>
      <w:r w:rsidR="005D6694" w:rsidRPr="0063587A">
        <w:rPr>
          <w:rFonts w:ascii="Times New Roman" w:hAnsi="Times New Roman"/>
          <w:bCs/>
          <w:lang w:val="mk-MK"/>
        </w:rPr>
        <w:t xml:space="preserve">, а во постапката за одобрување на измената и дополнувањето на урбанистичкиот проект </w:t>
      </w:r>
      <w:r w:rsidR="001D465F" w:rsidRPr="0063587A">
        <w:rPr>
          <w:rFonts w:ascii="Times New Roman" w:hAnsi="Times New Roman"/>
          <w:bCs/>
          <w:lang w:val="mk-MK"/>
        </w:rPr>
        <w:t>се прибавуваат само мислења од институциите заради кои се врши измената.</w:t>
      </w:r>
      <w:r w:rsidR="005D6694" w:rsidRPr="0063587A">
        <w:rPr>
          <w:rFonts w:ascii="Times New Roman" w:hAnsi="Times New Roman"/>
          <w:bCs/>
          <w:lang w:val="mk-MK"/>
        </w:rPr>
        <w:t xml:space="preserve"> </w:t>
      </w:r>
      <w:r w:rsidR="00832060" w:rsidRPr="0063587A">
        <w:rPr>
          <w:rFonts w:ascii="Times New Roman" w:hAnsi="Times New Roman"/>
          <w:bCs/>
          <w:lang w:val="mk-MK"/>
        </w:rPr>
        <w:t>Додека у</w:t>
      </w:r>
      <w:r w:rsidR="005D6694" w:rsidRPr="0063587A">
        <w:rPr>
          <w:rFonts w:ascii="Times New Roman" w:hAnsi="Times New Roman"/>
          <w:bCs/>
          <w:lang w:val="mk-MK"/>
        </w:rPr>
        <w:t xml:space="preserve">рбанистички проект со кој се изменува проектниот опфат или намената на земјиштето </w:t>
      </w:r>
      <w:r w:rsidR="001B7B13" w:rsidRPr="0063587A">
        <w:rPr>
          <w:rFonts w:ascii="Times New Roman" w:hAnsi="Times New Roman"/>
          <w:bCs/>
          <w:lang w:val="mk-MK"/>
        </w:rPr>
        <w:t xml:space="preserve">на предходно одобрен урбанистички проект се врши со истата постапка уредена во овој член за изработување и одобрување на урбанистички проект, а </w:t>
      </w:r>
      <w:r w:rsidR="007E1D9A" w:rsidRPr="0063587A">
        <w:rPr>
          <w:rFonts w:ascii="Times New Roman" w:hAnsi="Times New Roman"/>
          <w:bCs/>
          <w:lang w:val="mk-MK"/>
        </w:rPr>
        <w:t>промената</w:t>
      </w:r>
      <w:r w:rsidR="001B7B13" w:rsidRPr="0063587A">
        <w:rPr>
          <w:rFonts w:ascii="Times New Roman" w:hAnsi="Times New Roman"/>
          <w:bCs/>
          <w:lang w:val="mk-MK"/>
        </w:rPr>
        <w:t xml:space="preserve"> на про</w:t>
      </w:r>
      <w:r w:rsidR="007E1D9A" w:rsidRPr="0063587A">
        <w:rPr>
          <w:rFonts w:ascii="Times New Roman" w:hAnsi="Times New Roman"/>
          <w:bCs/>
          <w:lang w:val="mk-MK"/>
        </w:rPr>
        <w:t>е</w:t>
      </w:r>
      <w:r w:rsidR="001B7B13" w:rsidRPr="0063587A">
        <w:rPr>
          <w:rFonts w:ascii="Times New Roman" w:hAnsi="Times New Roman"/>
          <w:bCs/>
          <w:lang w:val="mk-MK"/>
        </w:rPr>
        <w:t>ктниот опфат е исклучиво на земјиште сопст</w:t>
      </w:r>
      <w:r w:rsidR="007E1D9A" w:rsidRPr="0063587A">
        <w:rPr>
          <w:rFonts w:ascii="Times New Roman" w:hAnsi="Times New Roman"/>
          <w:bCs/>
          <w:lang w:val="mk-MK"/>
        </w:rPr>
        <w:t>в</w:t>
      </w:r>
      <w:r w:rsidR="001B7B13" w:rsidRPr="0063587A">
        <w:rPr>
          <w:rFonts w:ascii="Times New Roman" w:hAnsi="Times New Roman"/>
          <w:bCs/>
          <w:lang w:val="mk-MK"/>
        </w:rPr>
        <w:t>еност на барателот.</w:t>
      </w:r>
      <w:r w:rsidR="0070129F">
        <w:rPr>
          <w:rFonts w:ascii="Times New Roman" w:hAnsi="Times New Roman"/>
          <w:bCs/>
          <w:lang w:val="mk-MK"/>
        </w:rPr>
        <w:t>“</w:t>
      </w:r>
    </w:p>
    <w:p w14:paraId="05FA1234" w14:textId="77777777" w:rsidR="00CB0FB0" w:rsidRPr="0063587A" w:rsidRDefault="00CB0FB0" w:rsidP="0060799F">
      <w:pPr>
        <w:spacing w:after="0" w:line="240" w:lineRule="auto"/>
        <w:rPr>
          <w:rFonts w:ascii="Times New Roman" w:hAnsi="Times New Roman"/>
        </w:rPr>
      </w:pPr>
    </w:p>
    <w:p w14:paraId="659902F8" w14:textId="77777777" w:rsidR="00C35A09" w:rsidRDefault="00C35A09" w:rsidP="00AF6C7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A13D922" w14:textId="77777777" w:rsidR="005E6F23" w:rsidRPr="00EC7228" w:rsidRDefault="00F836AC" w:rsidP="00AF6C71">
      <w:pPr>
        <w:spacing w:after="0" w:line="240" w:lineRule="auto"/>
        <w:jc w:val="center"/>
        <w:rPr>
          <w:rFonts w:ascii="Times New Roman" w:hAnsi="Times New Roman"/>
          <w:b/>
        </w:rPr>
      </w:pPr>
      <w:r w:rsidRPr="0063587A">
        <w:rPr>
          <w:rFonts w:ascii="Times New Roman" w:hAnsi="Times New Roman"/>
          <w:b/>
        </w:rPr>
        <w:t>Член</w:t>
      </w:r>
      <w:r w:rsidRPr="0063587A">
        <w:rPr>
          <w:rFonts w:ascii="Times New Roman" w:hAnsi="Times New Roman"/>
          <w:b/>
          <w:lang w:val="mk-MK"/>
        </w:rPr>
        <w:t xml:space="preserve"> </w:t>
      </w:r>
      <w:r w:rsidR="00EC7228">
        <w:rPr>
          <w:rFonts w:ascii="Times New Roman" w:hAnsi="Times New Roman"/>
          <w:b/>
        </w:rPr>
        <w:t>5</w:t>
      </w:r>
    </w:p>
    <w:p w14:paraId="267DBC8D" w14:textId="77777777" w:rsidR="005E6F23" w:rsidRPr="0063587A" w:rsidRDefault="00FA0B30" w:rsidP="005E6F23">
      <w:pPr>
        <w:spacing w:after="0" w:line="240" w:lineRule="auto"/>
        <w:jc w:val="both"/>
        <w:rPr>
          <w:rFonts w:ascii="Times New Roman" w:hAnsi="Times New Roman"/>
          <w:lang w:val="mk-MK"/>
        </w:rPr>
      </w:pPr>
      <w:r w:rsidRPr="0063587A">
        <w:rPr>
          <w:rFonts w:ascii="Times New Roman" w:hAnsi="Times New Roman"/>
          <w:lang w:val="mk-MK"/>
        </w:rPr>
        <w:t xml:space="preserve">Во </w:t>
      </w:r>
      <w:r w:rsidRPr="0063587A">
        <w:rPr>
          <w:rFonts w:ascii="Times New Roman" w:hAnsi="Times New Roman"/>
        </w:rPr>
        <w:t xml:space="preserve">член 63 </w:t>
      </w:r>
      <w:r w:rsidRPr="0063587A">
        <w:rPr>
          <w:rFonts w:ascii="Times New Roman" w:hAnsi="Times New Roman"/>
          <w:lang w:val="mk-MK"/>
        </w:rPr>
        <w:t>в</w:t>
      </w:r>
      <w:r w:rsidR="005E6F23" w:rsidRPr="0063587A">
        <w:rPr>
          <w:rFonts w:ascii="Times New Roman" w:hAnsi="Times New Roman"/>
          <w:lang w:val="mk-MK"/>
        </w:rPr>
        <w:t>о став</w:t>
      </w:r>
      <w:r w:rsidR="00F17643" w:rsidRPr="0063587A">
        <w:rPr>
          <w:rFonts w:ascii="Times New Roman" w:hAnsi="Times New Roman"/>
          <w:lang w:val="mk-MK"/>
        </w:rPr>
        <w:t>от</w:t>
      </w:r>
      <w:r w:rsidR="005E6F23" w:rsidRPr="0063587A">
        <w:rPr>
          <w:rFonts w:ascii="Times New Roman" w:hAnsi="Times New Roman"/>
          <w:lang w:val="mk-MK"/>
        </w:rPr>
        <w:t xml:space="preserve"> (1) зборовите „катастарска парцела во плански опфат“ се заменуваат со збровите „катастарска парцела </w:t>
      </w:r>
      <w:r w:rsidR="003A7A0F" w:rsidRPr="0063587A">
        <w:rPr>
          <w:rFonts w:ascii="Times New Roman" w:hAnsi="Times New Roman"/>
          <w:lang w:val="mk-MK"/>
        </w:rPr>
        <w:t xml:space="preserve">во </w:t>
      </w:r>
      <w:r w:rsidR="00832060" w:rsidRPr="0063587A">
        <w:rPr>
          <w:rFonts w:ascii="Times New Roman" w:hAnsi="Times New Roman"/>
          <w:lang w:val="mk-MK"/>
        </w:rPr>
        <w:t xml:space="preserve">наменска зона </w:t>
      </w:r>
      <w:r w:rsidR="003A7A0F" w:rsidRPr="0063587A">
        <w:rPr>
          <w:rFonts w:ascii="Times New Roman" w:hAnsi="Times New Roman"/>
          <w:lang w:val="mk-MK"/>
        </w:rPr>
        <w:t>предвидена со</w:t>
      </w:r>
      <w:r w:rsidR="005E6F23" w:rsidRPr="0063587A">
        <w:rPr>
          <w:rFonts w:ascii="Times New Roman" w:hAnsi="Times New Roman"/>
          <w:lang w:val="mk-MK"/>
        </w:rPr>
        <w:t xml:space="preserve"> план </w:t>
      </w:r>
      <w:r w:rsidR="003A7A0F" w:rsidRPr="0063587A">
        <w:rPr>
          <w:rFonts w:ascii="Times New Roman" w:hAnsi="Times New Roman"/>
          <w:lang w:val="mk-MK"/>
        </w:rPr>
        <w:t>без детална</w:t>
      </w:r>
      <w:r w:rsidR="005E6F23" w:rsidRPr="0063587A">
        <w:rPr>
          <w:rFonts w:ascii="Times New Roman" w:hAnsi="Times New Roman"/>
          <w:lang w:val="mk-MK"/>
        </w:rPr>
        <w:t xml:space="preserve"> регулација“</w:t>
      </w:r>
      <w:r w:rsidR="0070129F">
        <w:rPr>
          <w:rFonts w:ascii="Times New Roman" w:hAnsi="Times New Roman"/>
          <w:lang w:val="mk-MK"/>
        </w:rPr>
        <w:t>.</w:t>
      </w:r>
    </w:p>
    <w:p w14:paraId="40B746D6" w14:textId="77777777" w:rsidR="005E6F23" w:rsidRPr="0063587A" w:rsidRDefault="005E6F23" w:rsidP="005E6F23">
      <w:pPr>
        <w:spacing w:after="0" w:line="240" w:lineRule="auto"/>
        <w:jc w:val="both"/>
        <w:rPr>
          <w:rFonts w:ascii="Times New Roman" w:hAnsi="Times New Roman"/>
          <w:lang w:val="mk-MK"/>
        </w:rPr>
      </w:pPr>
    </w:p>
    <w:p w14:paraId="522562DF" w14:textId="77777777" w:rsidR="00F836AC" w:rsidRPr="0063587A" w:rsidRDefault="00FA0B30" w:rsidP="004B6B16">
      <w:pPr>
        <w:spacing w:after="0" w:line="240" w:lineRule="auto"/>
        <w:jc w:val="both"/>
        <w:rPr>
          <w:rFonts w:ascii="Times New Roman" w:hAnsi="Times New Roman"/>
          <w:lang w:val="mk-MK"/>
        </w:rPr>
      </w:pPr>
      <w:r w:rsidRPr="0063587A">
        <w:rPr>
          <w:rFonts w:ascii="Times New Roman" w:hAnsi="Times New Roman"/>
          <w:lang w:val="mk-MK"/>
        </w:rPr>
        <w:t>В</w:t>
      </w:r>
      <w:r w:rsidR="00F836AC" w:rsidRPr="0063587A">
        <w:rPr>
          <w:rFonts w:ascii="Times New Roman" w:hAnsi="Times New Roman"/>
          <w:lang w:val="mk-MK"/>
        </w:rPr>
        <w:t>о</w:t>
      </w:r>
      <w:r w:rsidR="00F836AC" w:rsidRPr="0063587A">
        <w:rPr>
          <w:rFonts w:ascii="Times New Roman" w:hAnsi="Times New Roman"/>
        </w:rPr>
        <w:t xml:space="preserve"> став</w:t>
      </w:r>
      <w:r w:rsidR="00F17643" w:rsidRPr="0063587A">
        <w:rPr>
          <w:rFonts w:ascii="Times New Roman" w:hAnsi="Times New Roman"/>
          <w:lang w:val="mk-MK"/>
        </w:rPr>
        <w:t>от</w:t>
      </w:r>
      <w:r w:rsidR="00F836AC" w:rsidRPr="0063587A">
        <w:rPr>
          <w:rFonts w:ascii="Times New Roman" w:hAnsi="Times New Roman"/>
        </w:rPr>
        <w:t xml:space="preserve"> </w:t>
      </w:r>
      <w:r w:rsidR="00F836AC" w:rsidRPr="0063587A">
        <w:rPr>
          <w:rFonts w:ascii="Times New Roman" w:hAnsi="Times New Roman"/>
          <w:lang w:val="mk-MK"/>
        </w:rPr>
        <w:t>(9) по зборовите „</w:t>
      </w:r>
      <w:r w:rsidR="00F836AC" w:rsidRPr="0063587A">
        <w:rPr>
          <w:rFonts w:ascii="Times New Roman" w:hAnsi="Times New Roman"/>
        </w:rPr>
        <w:t xml:space="preserve">од </w:t>
      </w:r>
      <w:r w:rsidR="00F836AC" w:rsidRPr="0063587A">
        <w:rPr>
          <w:rFonts w:ascii="Times New Roman" w:hAnsi="Times New Roman"/>
          <w:lang w:val="mk-MK"/>
        </w:rPr>
        <w:t xml:space="preserve">овој </w:t>
      </w:r>
      <w:r w:rsidR="00F836AC" w:rsidRPr="0063587A">
        <w:rPr>
          <w:rFonts w:ascii="Times New Roman" w:hAnsi="Times New Roman"/>
        </w:rPr>
        <w:t>закон</w:t>
      </w:r>
      <w:r w:rsidR="00F836AC" w:rsidRPr="0063587A">
        <w:rPr>
          <w:rFonts w:ascii="Times New Roman" w:hAnsi="Times New Roman"/>
          <w:lang w:val="mk-MK"/>
        </w:rPr>
        <w:t>“ запирката се заменува со точка</w:t>
      </w:r>
      <w:r w:rsidR="00380002" w:rsidRPr="0063587A">
        <w:rPr>
          <w:rFonts w:ascii="Times New Roman" w:hAnsi="Times New Roman"/>
          <w:lang w:val="mk-MK"/>
        </w:rPr>
        <w:t>,</w:t>
      </w:r>
      <w:r w:rsidR="00F836AC" w:rsidRPr="0063587A">
        <w:rPr>
          <w:rFonts w:ascii="Times New Roman" w:hAnsi="Times New Roman"/>
          <w:lang w:val="mk-MK"/>
        </w:rPr>
        <w:t xml:space="preserve"> </w:t>
      </w:r>
      <w:r w:rsidR="00380002" w:rsidRPr="0063587A">
        <w:rPr>
          <w:rFonts w:ascii="Times New Roman" w:hAnsi="Times New Roman"/>
          <w:lang w:val="mk-MK"/>
        </w:rPr>
        <w:t>а</w:t>
      </w:r>
      <w:r w:rsidR="00F836AC" w:rsidRPr="0063587A">
        <w:rPr>
          <w:rFonts w:ascii="Times New Roman" w:hAnsi="Times New Roman"/>
          <w:lang w:val="mk-MK"/>
        </w:rPr>
        <w:t xml:space="preserve"> зборовите до крајот на реченицата</w:t>
      </w:r>
      <w:r w:rsidR="00380002" w:rsidRPr="0063587A">
        <w:rPr>
          <w:rFonts w:ascii="Times New Roman" w:hAnsi="Times New Roman"/>
          <w:lang w:val="mk-MK"/>
        </w:rPr>
        <w:t xml:space="preserve"> се бришат</w:t>
      </w:r>
      <w:r w:rsidR="00F836AC" w:rsidRPr="0063587A">
        <w:rPr>
          <w:rFonts w:ascii="Times New Roman" w:hAnsi="Times New Roman"/>
          <w:lang w:val="mk-MK"/>
        </w:rPr>
        <w:t>.</w:t>
      </w:r>
    </w:p>
    <w:p w14:paraId="7F4EEAC3" w14:textId="77777777" w:rsidR="00FA0B30" w:rsidRPr="0063587A" w:rsidRDefault="00FA0B30" w:rsidP="004B6B16">
      <w:pPr>
        <w:spacing w:after="0" w:line="240" w:lineRule="auto"/>
        <w:jc w:val="both"/>
        <w:rPr>
          <w:rFonts w:ascii="Times New Roman" w:hAnsi="Times New Roman"/>
          <w:lang w:val="mk-MK"/>
        </w:rPr>
      </w:pPr>
    </w:p>
    <w:p w14:paraId="11912E4F" w14:textId="77777777" w:rsidR="00F836AC" w:rsidRPr="0063587A" w:rsidRDefault="00F836AC" w:rsidP="0060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mk-MK"/>
        </w:rPr>
      </w:pPr>
      <w:r w:rsidRPr="0063587A">
        <w:rPr>
          <w:rFonts w:ascii="Times New Roman" w:hAnsi="Times New Roman"/>
          <w:lang w:val="mk-MK"/>
        </w:rPr>
        <w:t xml:space="preserve">Ставот (10) се менува и гласи: </w:t>
      </w:r>
    </w:p>
    <w:p w14:paraId="09AA3CBB" w14:textId="77777777" w:rsidR="00F836AC" w:rsidRPr="0063587A" w:rsidRDefault="00F836AC" w:rsidP="0060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mk-MK"/>
        </w:rPr>
      </w:pPr>
      <w:r w:rsidRPr="0063587A">
        <w:rPr>
          <w:rFonts w:ascii="Times New Roman" w:hAnsi="Times New Roman"/>
          <w:lang w:val="mk-MK"/>
        </w:rPr>
        <w:t xml:space="preserve">„(10) Урбанистички проект со план за парцелација се одобрува </w:t>
      </w:r>
      <w:r w:rsidR="004B6B16" w:rsidRPr="0063587A">
        <w:rPr>
          <w:rFonts w:ascii="Times New Roman" w:hAnsi="Times New Roman"/>
          <w:lang w:val="mk-MK"/>
        </w:rPr>
        <w:t xml:space="preserve">веднаш </w:t>
      </w:r>
      <w:r w:rsidRPr="0063587A">
        <w:rPr>
          <w:rFonts w:ascii="Times New Roman" w:hAnsi="Times New Roman"/>
          <w:lang w:val="mk-MK"/>
        </w:rPr>
        <w:t xml:space="preserve">по донесување одлука од страна на </w:t>
      </w:r>
      <w:r w:rsidR="00D15C76" w:rsidRPr="0063587A">
        <w:rPr>
          <w:rFonts w:ascii="Times New Roman" w:hAnsi="Times New Roman"/>
          <w:lang w:val="mk-MK"/>
        </w:rPr>
        <w:t>С</w:t>
      </w:r>
      <w:r w:rsidRPr="0063587A">
        <w:rPr>
          <w:rFonts w:ascii="Times New Roman" w:hAnsi="Times New Roman"/>
          <w:lang w:val="mk-MK"/>
        </w:rPr>
        <w:t>оветот на општината</w:t>
      </w:r>
      <w:r w:rsidR="007D35A2" w:rsidRPr="0063587A">
        <w:rPr>
          <w:rFonts w:ascii="Times New Roman" w:hAnsi="Times New Roman"/>
          <w:lang w:val="mk-MK"/>
        </w:rPr>
        <w:t>, општината на градот Скопје и градот Скопје</w:t>
      </w:r>
      <w:r w:rsidRPr="0063587A">
        <w:rPr>
          <w:rFonts w:ascii="Times New Roman" w:hAnsi="Times New Roman"/>
          <w:lang w:val="mk-MK"/>
        </w:rPr>
        <w:t xml:space="preserve"> со која тој </w:t>
      </w:r>
      <w:r w:rsidRPr="0063587A">
        <w:rPr>
          <w:rFonts w:ascii="Times New Roman" w:hAnsi="Times New Roman"/>
          <w:lang w:val="mk-MK"/>
        </w:rPr>
        <w:lastRenderedPageBreak/>
        <w:t>станува составен дел на урбанистичкиот план и се применува по извршување на дејствијата од член 52 и член 53 од овој закон.“</w:t>
      </w:r>
    </w:p>
    <w:p w14:paraId="62E895F7" w14:textId="77777777" w:rsidR="00F836AC" w:rsidRPr="0063587A" w:rsidRDefault="00F836AC" w:rsidP="0060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mk-MK"/>
        </w:rPr>
      </w:pPr>
    </w:p>
    <w:p w14:paraId="0FCE223D" w14:textId="77777777" w:rsidR="00F836AC" w:rsidRPr="00407916" w:rsidRDefault="00F836AC" w:rsidP="004B6B16">
      <w:pPr>
        <w:tabs>
          <w:tab w:val="center" w:pos="4680"/>
          <w:tab w:val="left" w:pos="606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407916">
        <w:rPr>
          <w:rFonts w:ascii="Times New Roman" w:hAnsi="Times New Roman"/>
          <w:b/>
        </w:rPr>
        <w:t>Член</w:t>
      </w:r>
      <w:r w:rsidRPr="00407916">
        <w:rPr>
          <w:rFonts w:ascii="Times New Roman" w:hAnsi="Times New Roman"/>
          <w:b/>
          <w:lang w:val="mk-MK"/>
        </w:rPr>
        <w:t xml:space="preserve"> </w:t>
      </w:r>
      <w:r w:rsidR="00EC7228" w:rsidRPr="00407916">
        <w:rPr>
          <w:rFonts w:ascii="Times New Roman" w:hAnsi="Times New Roman"/>
          <w:b/>
        </w:rPr>
        <w:t>6</w:t>
      </w:r>
    </w:p>
    <w:p w14:paraId="72043B26" w14:textId="77777777" w:rsidR="0060799F" w:rsidRPr="00407916" w:rsidRDefault="0060799F" w:rsidP="0060799F">
      <w:pPr>
        <w:tabs>
          <w:tab w:val="center" w:pos="4680"/>
          <w:tab w:val="left" w:pos="6060"/>
        </w:tabs>
        <w:spacing w:after="0" w:line="240" w:lineRule="auto"/>
        <w:jc w:val="both"/>
        <w:rPr>
          <w:rFonts w:ascii="Times New Roman" w:eastAsia="Times New Roman" w:hAnsi="Times New Roman"/>
          <w:lang w:val="mk-MK"/>
        </w:rPr>
      </w:pPr>
      <w:r w:rsidRPr="00407916">
        <w:rPr>
          <w:rFonts w:ascii="Times New Roman" w:eastAsia="Times New Roman" w:hAnsi="Times New Roman"/>
          <w:lang w:val="mk-MK"/>
        </w:rPr>
        <w:t xml:space="preserve">Во </w:t>
      </w:r>
      <w:r w:rsidRPr="00407916">
        <w:rPr>
          <w:rFonts w:ascii="Times New Roman" w:eastAsia="Times New Roman" w:hAnsi="Times New Roman"/>
          <w:lang w:val="en-GB"/>
        </w:rPr>
        <w:t>член 6</w:t>
      </w:r>
      <w:r w:rsidRPr="00407916">
        <w:rPr>
          <w:rFonts w:ascii="Times New Roman" w:eastAsia="Times New Roman" w:hAnsi="Times New Roman"/>
          <w:lang w:val="mk-MK"/>
        </w:rPr>
        <w:t xml:space="preserve">8 </w:t>
      </w:r>
      <w:r w:rsidRPr="00407916">
        <w:rPr>
          <w:rFonts w:ascii="Times New Roman" w:eastAsia="Times New Roman" w:hAnsi="Times New Roman"/>
          <w:lang w:val="en-GB"/>
        </w:rPr>
        <w:t xml:space="preserve">став </w:t>
      </w:r>
      <w:r w:rsidRPr="00407916">
        <w:rPr>
          <w:rFonts w:ascii="Times New Roman" w:eastAsia="Times New Roman" w:hAnsi="Times New Roman"/>
          <w:lang w:val="mk-MK"/>
        </w:rPr>
        <w:t>(2) во точка</w:t>
      </w:r>
      <w:r w:rsidR="00F17643" w:rsidRPr="00407916">
        <w:rPr>
          <w:rFonts w:ascii="Times New Roman" w:eastAsia="Times New Roman" w:hAnsi="Times New Roman"/>
          <w:lang w:val="mk-MK"/>
        </w:rPr>
        <w:t>та</w:t>
      </w:r>
      <w:r w:rsidRPr="00407916">
        <w:rPr>
          <w:rFonts w:ascii="Times New Roman" w:eastAsia="Times New Roman" w:hAnsi="Times New Roman"/>
          <w:lang w:val="mk-MK"/>
        </w:rPr>
        <w:t xml:space="preserve"> 2 зборот „пет“ се заменува со зборовите „три лица</w:t>
      </w:r>
      <w:r w:rsidR="00C35A09" w:rsidRPr="00407916">
        <w:rPr>
          <w:rFonts w:ascii="Times New Roman" w:eastAsia="Times New Roman" w:hAnsi="Times New Roman"/>
          <w:lang w:val="mk-MK"/>
        </w:rPr>
        <w:t>,</w:t>
      </w:r>
      <w:r w:rsidRPr="00407916">
        <w:rPr>
          <w:rFonts w:ascii="Times New Roman" w:eastAsia="Times New Roman" w:hAnsi="Times New Roman"/>
          <w:lang w:val="mk-MK"/>
        </w:rPr>
        <w:t>“</w:t>
      </w:r>
      <w:r w:rsidR="0070129F">
        <w:rPr>
          <w:rFonts w:ascii="Times New Roman" w:eastAsia="Times New Roman" w:hAnsi="Times New Roman"/>
          <w:lang w:val="mk-MK"/>
        </w:rPr>
        <w:t>.</w:t>
      </w:r>
    </w:p>
    <w:p w14:paraId="275E1B77" w14:textId="77777777" w:rsidR="00A66BCB" w:rsidRPr="00407916" w:rsidRDefault="00EC7228" w:rsidP="0060799F">
      <w:pPr>
        <w:tabs>
          <w:tab w:val="center" w:pos="4680"/>
          <w:tab w:val="left" w:pos="6060"/>
        </w:tabs>
        <w:spacing w:after="0" w:line="240" w:lineRule="auto"/>
        <w:jc w:val="both"/>
        <w:rPr>
          <w:rFonts w:ascii="Times New Roman" w:eastAsia="Times New Roman" w:hAnsi="Times New Roman"/>
          <w:lang w:val="mk-MK"/>
        </w:rPr>
      </w:pPr>
      <w:r w:rsidRPr="00407916">
        <w:rPr>
          <w:rFonts w:ascii="Times New Roman" w:eastAsia="Times New Roman" w:hAnsi="Times New Roman"/>
          <w:lang w:val="mk-MK"/>
        </w:rPr>
        <w:t>Во с</w:t>
      </w:r>
      <w:r w:rsidR="00A66BCB" w:rsidRPr="00407916">
        <w:rPr>
          <w:rFonts w:ascii="Times New Roman" w:eastAsia="Times New Roman" w:hAnsi="Times New Roman"/>
          <w:lang w:val="mk-MK"/>
        </w:rPr>
        <w:t>тав</w:t>
      </w:r>
      <w:r w:rsidRPr="00407916">
        <w:rPr>
          <w:rFonts w:ascii="Times New Roman" w:eastAsia="Times New Roman" w:hAnsi="Times New Roman"/>
          <w:lang w:val="mk-MK"/>
        </w:rPr>
        <w:t>от</w:t>
      </w:r>
      <w:r w:rsidR="00A66BCB" w:rsidRPr="00407916">
        <w:rPr>
          <w:rFonts w:ascii="Times New Roman" w:eastAsia="Times New Roman" w:hAnsi="Times New Roman"/>
          <w:lang w:val="mk-MK"/>
        </w:rPr>
        <w:t xml:space="preserve"> </w:t>
      </w:r>
      <w:r w:rsidR="0070129F">
        <w:rPr>
          <w:rFonts w:ascii="Times New Roman" w:eastAsia="Times New Roman" w:hAnsi="Times New Roman"/>
          <w:lang w:val="mk-MK"/>
        </w:rPr>
        <w:t>(</w:t>
      </w:r>
      <w:r w:rsidR="00A66BCB" w:rsidRPr="00407916">
        <w:rPr>
          <w:rFonts w:ascii="Times New Roman" w:eastAsia="Times New Roman" w:hAnsi="Times New Roman"/>
          <w:lang w:val="mk-MK"/>
        </w:rPr>
        <w:t>4</w:t>
      </w:r>
      <w:r w:rsidR="0070129F">
        <w:rPr>
          <w:rFonts w:ascii="Times New Roman" w:eastAsia="Times New Roman" w:hAnsi="Times New Roman"/>
          <w:lang w:val="mk-MK"/>
        </w:rPr>
        <w:t>)</w:t>
      </w:r>
      <w:r w:rsidRPr="00407916">
        <w:rPr>
          <w:rFonts w:ascii="Times New Roman" w:eastAsia="Times New Roman" w:hAnsi="Times New Roman"/>
          <w:lang w:val="mk-MK"/>
        </w:rPr>
        <w:t xml:space="preserve"> зборовите „извод од регистарот“ се заменуваат со зборовите „потврда дека е запишан во регистарот </w:t>
      </w:r>
      <w:r w:rsidRPr="00407916">
        <w:rPr>
          <w:rFonts w:ascii="Times New Roman" w:eastAsia="Times New Roman" w:hAnsi="Times New Roman"/>
          <w:color w:val="000000"/>
        </w:rPr>
        <w:t>на правни лица кои ги исполнуваат условите за вршење на стручна ревизија</w:t>
      </w:r>
      <w:r w:rsidR="00407916" w:rsidRPr="00407916">
        <w:rPr>
          <w:rFonts w:ascii="Times New Roman" w:eastAsia="Times New Roman" w:hAnsi="Times New Roman"/>
          <w:lang w:val="mk-MK"/>
        </w:rPr>
        <w:t>“</w:t>
      </w:r>
      <w:r w:rsidR="0070129F">
        <w:rPr>
          <w:rFonts w:ascii="Times New Roman" w:eastAsia="Times New Roman" w:hAnsi="Times New Roman"/>
          <w:lang w:val="mk-MK"/>
        </w:rPr>
        <w:t>.</w:t>
      </w:r>
    </w:p>
    <w:p w14:paraId="6050650B" w14:textId="77777777" w:rsidR="00407916" w:rsidRPr="00407916" w:rsidRDefault="00407916" w:rsidP="0060799F">
      <w:pPr>
        <w:tabs>
          <w:tab w:val="center" w:pos="4680"/>
          <w:tab w:val="left" w:pos="6060"/>
        </w:tabs>
        <w:spacing w:after="0" w:line="240" w:lineRule="auto"/>
        <w:jc w:val="both"/>
        <w:rPr>
          <w:rFonts w:ascii="Times New Roman" w:eastAsia="Times New Roman" w:hAnsi="Times New Roman"/>
          <w:lang w:val="mk-MK"/>
        </w:rPr>
      </w:pPr>
      <w:r w:rsidRPr="00407916">
        <w:rPr>
          <w:rFonts w:ascii="Times New Roman" w:eastAsia="Times New Roman" w:hAnsi="Times New Roman"/>
          <w:lang w:val="mk-MK"/>
        </w:rPr>
        <w:t xml:space="preserve">Ставот </w:t>
      </w:r>
      <w:r w:rsidR="0070129F">
        <w:rPr>
          <w:rFonts w:ascii="Times New Roman" w:eastAsia="Times New Roman" w:hAnsi="Times New Roman"/>
          <w:lang w:val="mk-MK"/>
        </w:rPr>
        <w:t>(</w:t>
      </w:r>
      <w:r w:rsidRPr="00407916">
        <w:rPr>
          <w:rFonts w:ascii="Times New Roman" w:eastAsia="Times New Roman" w:hAnsi="Times New Roman"/>
          <w:lang w:val="mk-MK"/>
        </w:rPr>
        <w:t>10</w:t>
      </w:r>
      <w:r w:rsidR="0070129F">
        <w:rPr>
          <w:rFonts w:ascii="Times New Roman" w:eastAsia="Times New Roman" w:hAnsi="Times New Roman"/>
          <w:lang w:val="mk-MK"/>
        </w:rPr>
        <w:t>)</w:t>
      </w:r>
      <w:r w:rsidRPr="00407916">
        <w:rPr>
          <w:rFonts w:ascii="Times New Roman" w:eastAsia="Times New Roman" w:hAnsi="Times New Roman"/>
          <w:lang w:val="mk-MK"/>
        </w:rPr>
        <w:t xml:space="preserve"> се менува и гласи:</w:t>
      </w:r>
    </w:p>
    <w:p w14:paraId="07413569" w14:textId="77777777" w:rsidR="00A66BCB" w:rsidRPr="00407916" w:rsidRDefault="00407916" w:rsidP="0060799F">
      <w:pPr>
        <w:tabs>
          <w:tab w:val="center" w:pos="4680"/>
          <w:tab w:val="left" w:pos="6060"/>
        </w:tabs>
        <w:spacing w:after="0" w:line="240" w:lineRule="auto"/>
        <w:jc w:val="both"/>
        <w:rPr>
          <w:rFonts w:ascii="Times New Roman" w:eastAsia="Times New Roman" w:hAnsi="Times New Roman"/>
          <w:lang w:val="mk-MK"/>
        </w:rPr>
      </w:pPr>
      <w:r w:rsidRPr="00407916">
        <w:rPr>
          <w:rFonts w:ascii="Times New Roman" w:eastAsia="Times New Roman" w:hAnsi="Times New Roman"/>
          <w:lang w:val="mk-MK"/>
        </w:rPr>
        <w:t>„</w:t>
      </w:r>
      <w:r w:rsidRPr="00407916">
        <w:rPr>
          <w:rFonts w:ascii="Times New Roman" w:eastAsia="Times New Roman" w:hAnsi="Times New Roman"/>
          <w:color w:val="000000"/>
        </w:rPr>
        <w:t>Формата и содржината на барањето за издавање на лиценца од ставот (2) на овој член,</w:t>
      </w:r>
      <w:r w:rsidRPr="00407916">
        <w:rPr>
          <w:rFonts w:ascii="Times New Roman" w:eastAsia="Times New Roman" w:hAnsi="Times New Roman"/>
          <w:color w:val="000000"/>
          <w:lang w:val="mk-MK"/>
        </w:rPr>
        <w:t xml:space="preserve"> ф</w:t>
      </w:r>
      <w:r w:rsidRPr="00407916">
        <w:rPr>
          <w:rFonts w:ascii="Times New Roman" w:eastAsia="Times New Roman" w:hAnsi="Times New Roman"/>
          <w:color w:val="000000"/>
        </w:rPr>
        <w:t>ормата и содржината на барањето за издавање на</w:t>
      </w:r>
      <w:r w:rsidRPr="00407916">
        <w:rPr>
          <w:rFonts w:ascii="Times New Roman" w:eastAsia="Times New Roman" w:hAnsi="Times New Roman"/>
          <w:color w:val="000000"/>
          <w:lang w:val="mk-MK"/>
        </w:rPr>
        <w:t xml:space="preserve"> потврда од ставот (4) на овој член,</w:t>
      </w:r>
      <w:r w:rsidRPr="00407916">
        <w:rPr>
          <w:rFonts w:ascii="Times New Roman" w:eastAsia="Times New Roman" w:hAnsi="Times New Roman"/>
          <w:color w:val="000000"/>
        </w:rPr>
        <w:t xml:space="preserve"> формата и содржината на барањето за издавање на овластување од членот 67 став (2) од овој закон и потребната документација, ги пропишува министерот кој раководи со органот на државна управа надлежен за вршење на работите од областа на уредување на просторот</w:t>
      </w:r>
      <w:r w:rsidR="007E290A">
        <w:rPr>
          <w:rFonts w:ascii="Times New Roman" w:eastAsia="Times New Roman" w:hAnsi="Times New Roman"/>
          <w:color w:val="000000"/>
          <w:lang w:val="mk-MK"/>
        </w:rPr>
        <w:t>.“</w:t>
      </w:r>
    </w:p>
    <w:p w14:paraId="6BAAAB86" w14:textId="77777777" w:rsidR="00A66BCB" w:rsidRPr="00407916" w:rsidRDefault="00A66BCB" w:rsidP="0060799F">
      <w:pPr>
        <w:tabs>
          <w:tab w:val="center" w:pos="4680"/>
          <w:tab w:val="left" w:pos="6060"/>
        </w:tabs>
        <w:spacing w:after="0" w:line="240" w:lineRule="auto"/>
        <w:jc w:val="both"/>
        <w:rPr>
          <w:rFonts w:ascii="Times New Roman" w:eastAsia="Times New Roman" w:hAnsi="Times New Roman"/>
          <w:lang w:val="mk-MK"/>
        </w:rPr>
      </w:pPr>
    </w:p>
    <w:p w14:paraId="0D831E3B" w14:textId="77777777" w:rsidR="006B61EF" w:rsidRPr="00407916" w:rsidRDefault="006B61EF" w:rsidP="0060799F">
      <w:pPr>
        <w:tabs>
          <w:tab w:val="center" w:pos="4680"/>
          <w:tab w:val="left" w:pos="6060"/>
        </w:tabs>
        <w:spacing w:after="0" w:line="240" w:lineRule="auto"/>
        <w:jc w:val="both"/>
        <w:rPr>
          <w:rFonts w:ascii="Times New Roman" w:eastAsia="Times New Roman" w:hAnsi="Times New Roman"/>
          <w:lang w:val="mk-MK"/>
        </w:rPr>
      </w:pPr>
    </w:p>
    <w:p w14:paraId="7A2B7C4C" w14:textId="77777777" w:rsidR="006B61EF" w:rsidRPr="00407916" w:rsidRDefault="006B61EF" w:rsidP="006B61EF">
      <w:pPr>
        <w:tabs>
          <w:tab w:val="center" w:pos="4680"/>
          <w:tab w:val="left" w:pos="606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407916">
        <w:rPr>
          <w:rFonts w:ascii="Times New Roman" w:hAnsi="Times New Roman"/>
          <w:b/>
        </w:rPr>
        <w:t>Член</w:t>
      </w:r>
      <w:r w:rsidRPr="00407916">
        <w:rPr>
          <w:rFonts w:ascii="Times New Roman" w:hAnsi="Times New Roman"/>
          <w:b/>
          <w:lang w:val="mk-MK"/>
        </w:rPr>
        <w:t xml:space="preserve"> </w:t>
      </w:r>
      <w:r w:rsidR="00EC7228" w:rsidRPr="00407916">
        <w:rPr>
          <w:rFonts w:ascii="Times New Roman" w:hAnsi="Times New Roman"/>
          <w:b/>
        </w:rPr>
        <w:t>7</w:t>
      </w:r>
    </w:p>
    <w:p w14:paraId="714C58A8" w14:textId="77777777" w:rsidR="006B61EF" w:rsidRPr="0063587A" w:rsidRDefault="006B61EF" w:rsidP="006B61EF">
      <w:pPr>
        <w:tabs>
          <w:tab w:val="center" w:pos="4680"/>
          <w:tab w:val="left" w:pos="6060"/>
        </w:tabs>
        <w:spacing w:after="0" w:line="240" w:lineRule="auto"/>
        <w:jc w:val="both"/>
        <w:rPr>
          <w:rFonts w:ascii="Times New Roman" w:hAnsi="Times New Roman"/>
          <w:lang w:val="mk-MK"/>
        </w:rPr>
      </w:pPr>
      <w:r w:rsidRPr="00407916">
        <w:rPr>
          <w:rFonts w:ascii="Times New Roman" w:hAnsi="Times New Roman"/>
          <w:lang w:val="mk-MK"/>
        </w:rPr>
        <w:t>Во член</w:t>
      </w:r>
      <w:r w:rsidR="00C35A09" w:rsidRPr="00407916">
        <w:rPr>
          <w:rFonts w:ascii="Times New Roman" w:hAnsi="Times New Roman"/>
          <w:lang w:val="mk-MK"/>
        </w:rPr>
        <w:t>от</w:t>
      </w:r>
      <w:r w:rsidRPr="00407916">
        <w:rPr>
          <w:rFonts w:ascii="Times New Roman" w:hAnsi="Times New Roman"/>
          <w:lang w:val="mk-MK"/>
        </w:rPr>
        <w:t xml:space="preserve"> 93 зборовите „</w:t>
      </w:r>
      <w:r w:rsidRPr="00407916">
        <w:rPr>
          <w:rFonts w:ascii="Times New Roman" w:hAnsi="Times New Roman"/>
          <w:shd w:val="clear" w:color="auto" w:fill="FFFFFF"/>
        </w:rPr>
        <w:t>четири</w:t>
      </w:r>
      <w:r w:rsidRPr="0063587A">
        <w:rPr>
          <w:rFonts w:ascii="Times New Roman" w:hAnsi="Times New Roman"/>
          <w:shd w:val="clear" w:color="auto" w:fill="FFFFFF"/>
        </w:rPr>
        <w:t xml:space="preserve"> години</w:t>
      </w:r>
      <w:r w:rsidRPr="0063587A">
        <w:rPr>
          <w:rFonts w:ascii="Times New Roman" w:hAnsi="Times New Roman"/>
          <w:lang w:val="mk-MK"/>
        </w:rPr>
        <w:t>“ се заменуваат со зборовите „</w:t>
      </w:r>
      <w:r w:rsidRPr="0063587A">
        <w:rPr>
          <w:rFonts w:ascii="Times New Roman" w:hAnsi="Times New Roman"/>
          <w:shd w:val="clear" w:color="auto" w:fill="FFFFFF"/>
          <w:lang w:val="mk-MK"/>
        </w:rPr>
        <w:t>шест</w:t>
      </w:r>
      <w:r w:rsidRPr="0063587A">
        <w:rPr>
          <w:rFonts w:ascii="Times New Roman" w:hAnsi="Times New Roman"/>
          <w:shd w:val="clear" w:color="auto" w:fill="FFFFFF"/>
        </w:rPr>
        <w:t xml:space="preserve"> години</w:t>
      </w:r>
      <w:r w:rsidRPr="0063587A">
        <w:rPr>
          <w:rFonts w:ascii="Times New Roman" w:hAnsi="Times New Roman"/>
          <w:lang w:val="mk-MK"/>
        </w:rPr>
        <w:t>“.</w:t>
      </w:r>
    </w:p>
    <w:p w14:paraId="18F21859" w14:textId="77777777" w:rsidR="00F836AC" w:rsidRPr="0063587A" w:rsidRDefault="00F836AC" w:rsidP="0060799F">
      <w:pPr>
        <w:spacing w:after="0" w:line="240" w:lineRule="auto"/>
        <w:jc w:val="both"/>
        <w:rPr>
          <w:rFonts w:ascii="Times New Roman" w:hAnsi="Times New Roman"/>
        </w:rPr>
      </w:pPr>
    </w:p>
    <w:p w14:paraId="1A9CD6CA" w14:textId="77777777" w:rsidR="00F836AC" w:rsidRPr="0063587A" w:rsidRDefault="00F836AC" w:rsidP="0060799F">
      <w:pPr>
        <w:spacing w:after="0" w:line="240" w:lineRule="auto"/>
        <w:jc w:val="both"/>
        <w:rPr>
          <w:rFonts w:ascii="Times New Roman" w:hAnsi="Times New Roman"/>
        </w:rPr>
      </w:pPr>
    </w:p>
    <w:p w14:paraId="0DE8CFAA" w14:textId="77777777" w:rsidR="00F836AC" w:rsidRPr="00EC7228" w:rsidRDefault="00F836AC" w:rsidP="0060799F">
      <w:pPr>
        <w:spacing w:after="0" w:line="240" w:lineRule="auto"/>
        <w:jc w:val="center"/>
        <w:rPr>
          <w:rFonts w:ascii="Times New Roman" w:hAnsi="Times New Roman"/>
          <w:b/>
        </w:rPr>
      </w:pPr>
      <w:r w:rsidRPr="0063587A">
        <w:rPr>
          <w:rFonts w:ascii="Times New Roman" w:hAnsi="Times New Roman"/>
          <w:b/>
        </w:rPr>
        <w:t>Член</w:t>
      </w:r>
      <w:r w:rsidR="00AD7F53">
        <w:rPr>
          <w:rFonts w:ascii="Times New Roman" w:hAnsi="Times New Roman"/>
          <w:b/>
          <w:lang w:val="mk-MK"/>
        </w:rPr>
        <w:t xml:space="preserve"> </w:t>
      </w:r>
      <w:r w:rsidR="00EC7228">
        <w:rPr>
          <w:rFonts w:ascii="Times New Roman" w:hAnsi="Times New Roman"/>
          <w:b/>
        </w:rPr>
        <w:t>8</w:t>
      </w:r>
    </w:p>
    <w:p w14:paraId="37735CCA" w14:textId="77777777" w:rsidR="00335232" w:rsidRPr="0063587A" w:rsidRDefault="00F836AC" w:rsidP="0060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mk-MK"/>
        </w:rPr>
      </w:pPr>
      <w:r w:rsidRPr="0063587A">
        <w:rPr>
          <w:rFonts w:ascii="Times New Roman" w:hAnsi="Times New Roman"/>
        </w:rPr>
        <w:t>Овој закон влегува во сила осмиот ден од денот на објавувањето во „Службен весник на</w:t>
      </w:r>
      <w:r w:rsidRPr="0063587A">
        <w:rPr>
          <w:rFonts w:ascii="Times New Roman" w:hAnsi="Times New Roman"/>
          <w:lang w:val="mk-MK"/>
        </w:rPr>
        <w:t xml:space="preserve"> </w:t>
      </w:r>
      <w:r w:rsidRPr="0063587A">
        <w:rPr>
          <w:rFonts w:ascii="Times New Roman" w:hAnsi="Times New Roman"/>
        </w:rPr>
        <w:t>Република Северна Македонија“</w:t>
      </w:r>
      <w:r w:rsidRPr="0063587A">
        <w:rPr>
          <w:rFonts w:ascii="Times New Roman" w:hAnsi="Times New Roman"/>
          <w:lang w:val="mk-MK"/>
        </w:rPr>
        <w:t>.</w:t>
      </w:r>
    </w:p>
    <w:p w14:paraId="5FBB756B" w14:textId="77777777" w:rsidR="0038116C" w:rsidRPr="0063587A" w:rsidRDefault="0038116C" w:rsidP="0060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mk-MK"/>
        </w:rPr>
      </w:pPr>
    </w:p>
    <w:p w14:paraId="35946103" w14:textId="77777777" w:rsidR="00F063B1" w:rsidRPr="0063587A" w:rsidRDefault="00F063B1" w:rsidP="0060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mk-MK"/>
        </w:rPr>
      </w:pPr>
    </w:p>
    <w:p w14:paraId="185A9373" w14:textId="77777777" w:rsidR="00F063B1" w:rsidRPr="0063587A" w:rsidRDefault="00F063B1" w:rsidP="0060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mk-MK"/>
        </w:rPr>
      </w:pPr>
    </w:p>
    <w:sectPr w:rsidR="00F063B1" w:rsidRPr="0063587A" w:rsidSect="00964CA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6ECE"/>
    <w:multiLevelType w:val="hybridMultilevel"/>
    <w:tmpl w:val="CFFA5598"/>
    <w:lvl w:ilvl="0" w:tplc="0F56B3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5948"/>
    <w:multiLevelType w:val="hybridMultilevel"/>
    <w:tmpl w:val="2700A22E"/>
    <w:lvl w:ilvl="0" w:tplc="6C8A6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95EA2"/>
    <w:multiLevelType w:val="hybridMultilevel"/>
    <w:tmpl w:val="5CEC3DCE"/>
    <w:lvl w:ilvl="0" w:tplc="8CB2346C">
      <w:start w:val="6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B820C8"/>
    <w:multiLevelType w:val="hybridMultilevel"/>
    <w:tmpl w:val="A5400CFE"/>
    <w:lvl w:ilvl="0" w:tplc="4172F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63E4F"/>
    <w:multiLevelType w:val="hybridMultilevel"/>
    <w:tmpl w:val="A712D284"/>
    <w:lvl w:ilvl="0" w:tplc="64B05112">
      <w:start w:val="6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9474816">
    <w:abstractNumId w:val="3"/>
  </w:num>
  <w:num w:numId="2" w16cid:durableId="660040898">
    <w:abstractNumId w:val="0"/>
  </w:num>
  <w:num w:numId="3" w16cid:durableId="500849772">
    <w:abstractNumId w:val="1"/>
  </w:num>
  <w:num w:numId="4" w16cid:durableId="1996835907">
    <w:abstractNumId w:val="2"/>
  </w:num>
  <w:num w:numId="5" w16cid:durableId="1802458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AD"/>
    <w:rsid w:val="00000163"/>
    <w:rsid w:val="00003C95"/>
    <w:rsid w:val="00003FE0"/>
    <w:rsid w:val="00004538"/>
    <w:rsid w:val="000074E7"/>
    <w:rsid w:val="000103FE"/>
    <w:rsid w:val="00011E06"/>
    <w:rsid w:val="00015508"/>
    <w:rsid w:val="00017746"/>
    <w:rsid w:val="00020EB0"/>
    <w:rsid w:val="00022CE3"/>
    <w:rsid w:val="0002419F"/>
    <w:rsid w:val="000249D6"/>
    <w:rsid w:val="00030050"/>
    <w:rsid w:val="0003261E"/>
    <w:rsid w:val="000331F8"/>
    <w:rsid w:val="0003377E"/>
    <w:rsid w:val="00041187"/>
    <w:rsid w:val="00041DA5"/>
    <w:rsid w:val="000434C8"/>
    <w:rsid w:val="000515CA"/>
    <w:rsid w:val="00053B2D"/>
    <w:rsid w:val="000550E0"/>
    <w:rsid w:val="0005515F"/>
    <w:rsid w:val="000627A3"/>
    <w:rsid w:val="00063261"/>
    <w:rsid w:val="00063551"/>
    <w:rsid w:val="000737C0"/>
    <w:rsid w:val="0007441D"/>
    <w:rsid w:val="00080E7C"/>
    <w:rsid w:val="00084B4B"/>
    <w:rsid w:val="000878F3"/>
    <w:rsid w:val="00087BAE"/>
    <w:rsid w:val="000906C5"/>
    <w:rsid w:val="00090712"/>
    <w:rsid w:val="000909A1"/>
    <w:rsid w:val="00092573"/>
    <w:rsid w:val="00092856"/>
    <w:rsid w:val="00093028"/>
    <w:rsid w:val="0009435B"/>
    <w:rsid w:val="000A61F6"/>
    <w:rsid w:val="000A6AA8"/>
    <w:rsid w:val="000B2305"/>
    <w:rsid w:val="000B25C1"/>
    <w:rsid w:val="000B3CC6"/>
    <w:rsid w:val="000B43C1"/>
    <w:rsid w:val="000B6F2C"/>
    <w:rsid w:val="000C0043"/>
    <w:rsid w:val="000C1CE0"/>
    <w:rsid w:val="000C5896"/>
    <w:rsid w:val="000C74B1"/>
    <w:rsid w:val="000D2661"/>
    <w:rsid w:val="000D336E"/>
    <w:rsid w:val="000D7336"/>
    <w:rsid w:val="000D7490"/>
    <w:rsid w:val="000E011F"/>
    <w:rsid w:val="000E27C5"/>
    <w:rsid w:val="000E2CFA"/>
    <w:rsid w:val="000E33AA"/>
    <w:rsid w:val="000E3CBC"/>
    <w:rsid w:val="000E3FF7"/>
    <w:rsid w:val="000E4B97"/>
    <w:rsid w:val="000F0CB9"/>
    <w:rsid w:val="000F3940"/>
    <w:rsid w:val="000F426F"/>
    <w:rsid w:val="000F4803"/>
    <w:rsid w:val="000F5265"/>
    <w:rsid w:val="000F5607"/>
    <w:rsid w:val="00100237"/>
    <w:rsid w:val="001007FA"/>
    <w:rsid w:val="0010092A"/>
    <w:rsid w:val="00102BB1"/>
    <w:rsid w:val="00103E1C"/>
    <w:rsid w:val="00104A7A"/>
    <w:rsid w:val="0010698A"/>
    <w:rsid w:val="00106DEA"/>
    <w:rsid w:val="00112017"/>
    <w:rsid w:val="00114A2E"/>
    <w:rsid w:val="00117870"/>
    <w:rsid w:val="00117DA4"/>
    <w:rsid w:val="00121925"/>
    <w:rsid w:val="00121E3D"/>
    <w:rsid w:val="00121EA9"/>
    <w:rsid w:val="00123A2B"/>
    <w:rsid w:val="00126459"/>
    <w:rsid w:val="00127FCC"/>
    <w:rsid w:val="00132090"/>
    <w:rsid w:val="00132658"/>
    <w:rsid w:val="001340A3"/>
    <w:rsid w:val="0013717F"/>
    <w:rsid w:val="00144B00"/>
    <w:rsid w:val="00144F42"/>
    <w:rsid w:val="0014545A"/>
    <w:rsid w:val="00146038"/>
    <w:rsid w:val="00146E2B"/>
    <w:rsid w:val="00147E00"/>
    <w:rsid w:val="00150486"/>
    <w:rsid w:val="00153CED"/>
    <w:rsid w:val="00154028"/>
    <w:rsid w:val="00154862"/>
    <w:rsid w:val="00161951"/>
    <w:rsid w:val="00161D59"/>
    <w:rsid w:val="001637F7"/>
    <w:rsid w:val="00164D34"/>
    <w:rsid w:val="00165BE1"/>
    <w:rsid w:val="00166574"/>
    <w:rsid w:val="00167A36"/>
    <w:rsid w:val="00171F0B"/>
    <w:rsid w:val="001749DC"/>
    <w:rsid w:val="001759B0"/>
    <w:rsid w:val="0017695F"/>
    <w:rsid w:val="00176BC6"/>
    <w:rsid w:val="00181AF7"/>
    <w:rsid w:val="00183BAB"/>
    <w:rsid w:val="00184435"/>
    <w:rsid w:val="00185689"/>
    <w:rsid w:val="00186B5E"/>
    <w:rsid w:val="0018729A"/>
    <w:rsid w:val="001908AE"/>
    <w:rsid w:val="00190C7C"/>
    <w:rsid w:val="001958C5"/>
    <w:rsid w:val="001A23CF"/>
    <w:rsid w:val="001A2BDF"/>
    <w:rsid w:val="001A3FC9"/>
    <w:rsid w:val="001A4D94"/>
    <w:rsid w:val="001A5FC3"/>
    <w:rsid w:val="001A603E"/>
    <w:rsid w:val="001B1C3E"/>
    <w:rsid w:val="001B26E4"/>
    <w:rsid w:val="001B4536"/>
    <w:rsid w:val="001B65B1"/>
    <w:rsid w:val="001B7B13"/>
    <w:rsid w:val="001C193C"/>
    <w:rsid w:val="001C4C77"/>
    <w:rsid w:val="001C6976"/>
    <w:rsid w:val="001D1392"/>
    <w:rsid w:val="001D1D3D"/>
    <w:rsid w:val="001D256B"/>
    <w:rsid w:val="001D465F"/>
    <w:rsid w:val="001D5AA3"/>
    <w:rsid w:val="001D5B52"/>
    <w:rsid w:val="001D60EB"/>
    <w:rsid w:val="001D69D3"/>
    <w:rsid w:val="001D71A0"/>
    <w:rsid w:val="001E0007"/>
    <w:rsid w:val="001E205B"/>
    <w:rsid w:val="001E533E"/>
    <w:rsid w:val="001E6B39"/>
    <w:rsid w:val="001F1F15"/>
    <w:rsid w:val="002024F6"/>
    <w:rsid w:val="00206D9B"/>
    <w:rsid w:val="0020750D"/>
    <w:rsid w:val="002146AA"/>
    <w:rsid w:val="00215A65"/>
    <w:rsid w:val="00217E83"/>
    <w:rsid w:val="002200BF"/>
    <w:rsid w:val="0022046C"/>
    <w:rsid w:val="002211EB"/>
    <w:rsid w:val="00222B24"/>
    <w:rsid w:val="00223788"/>
    <w:rsid w:val="00223BE4"/>
    <w:rsid w:val="00224453"/>
    <w:rsid w:val="00225988"/>
    <w:rsid w:val="00227EE5"/>
    <w:rsid w:val="00230C0A"/>
    <w:rsid w:val="00230EB8"/>
    <w:rsid w:val="00237007"/>
    <w:rsid w:val="0024325D"/>
    <w:rsid w:val="00243ED8"/>
    <w:rsid w:val="00243F8E"/>
    <w:rsid w:val="00244F3D"/>
    <w:rsid w:val="002452FC"/>
    <w:rsid w:val="00245396"/>
    <w:rsid w:val="002475FB"/>
    <w:rsid w:val="00250874"/>
    <w:rsid w:val="00250875"/>
    <w:rsid w:val="00252A1D"/>
    <w:rsid w:val="00253D0A"/>
    <w:rsid w:val="00253FDC"/>
    <w:rsid w:val="002572B7"/>
    <w:rsid w:val="00261267"/>
    <w:rsid w:val="00262C6B"/>
    <w:rsid w:val="0026437F"/>
    <w:rsid w:val="00267182"/>
    <w:rsid w:val="0027156B"/>
    <w:rsid w:val="0027190E"/>
    <w:rsid w:val="00281446"/>
    <w:rsid w:val="002834CD"/>
    <w:rsid w:val="002855AC"/>
    <w:rsid w:val="0029080F"/>
    <w:rsid w:val="00292735"/>
    <w:rsid w:val="00293CA4"/>
    <w:rsid w:val="00295ACC"/>
    <w:rsid w:val="00297E19"/>
    <w:rsid w:val="002A2ABF"/>
    <w:rsid w:val="002A45D9"/>
    <w:rsid w:val="002A57BA"/>
    <w:rsid w:val="002A5C6C"/>
    <w:rsid w:val="002A68B3"/>
    <w:rsid w:val="002A6DEF"/>
    <w:rsid w:val="002B0036"/>
    <w:rsid w:val="002B31F3"/>
    <w:rsid w:val="002B64F1"/>
    <w:rsid w:val="002B7B6A"/>
    <w:rsid w:val="002C02BF"/>
    <w:rsid w:val="002C20F3"/>
    <w:rsid w:val="002C2894"/>
    <w:rsid w:val="002C2C9F"/>
    <w:rsid w:val="002C4FF1"/>
    <w:rsid w:val="002C72A8"/>
    <w:rsid w:val="002C72C2"/>
    <w:rsid w:val="002D0FBB"/>
    <w:rsid w:val="002D3E72"/>
    <w:rsid w:val="002D49E3"/>
    <w:rsid w:val="002D760E"/>
    <w:rsid w:val="002D76B9"/>
    <w:rsid w:val="002E083A"/>
    <w:rsid w:val="002E3035"/>
    <w:rsid w:val="002E4798"/>
    <w:rsid w:val="002E6ABC"/>
    <w:rsid w:val="002E71C4"/>
    <w:rsid w:val="002E7590"/>
    <w:rsid w:val="002F047C"/>
    <w:rsid w:val="002F20F2"/>
    <w:rsid w:val="002F4AC5"/>
    <w:rsid w:val="003028B2"/>
    <w:rsid w:val="003030E3"/>
    <w:rsid w:val="00306B06"/>
    <w:rsid w:val="00307252"/>
    <w:rsid w:val="00307C04"/>
    <w:rsid w:val="0031161F"/>
    <w:rsid w:val="00313284"/>
    <w:rsid w:val="00314A84"/>
    <w:rsid w:val="00315E5B"/>
    <w:rsid w:val="00316A89"/>
    <w:rsid w:val="00320111"/>
    <w:rsid w:val="00320C2A"/>
    <w:rsid w:val="00323603"/>
    <w:rsid w:val="00323C6E"/>
    <w:rsid w:val="00325F0A"/>
    <w:rsid w:val="00327E71"/>
    <w:rsid w:val="003344CD"/>
    <w:rsid w:val="00334786"/>
    <w:rsid w:val="0033498A"/>
    <w:rsid w:val="00335232"/>
    <w:rsid w:val="00335D61"/>
    <w:rsid w:val="003364FC"/>
    <w:rsid w:val="00337933"/>
    <w:rsid w:val="003427C0"/>
    <w:rsid w:val="00345F65"/>
    <w:rsid w:val="00347ACF"/>
    <w:rsid w:val="00347D4C"/>
    <w:rsid w:val="00351C4F"/>
    <w:rsid w:val="003532EA"/>
    <w:rsid w:val="0035458F"/>
    <w:rsid w:val="003555AF"/>
    <w:rsid w:val="003565CD"/>
    <w:rsid w:val="0035760C"/>
    <w:rsid w:val="00360200"/>
    <w:rsid w:val="003608E0"/>
    <w:rsid w:val="00361AED"/>
    <w:rsid w:val="003629AD"/>
    <w:rsid w:val="00362E35"/>
    <w:rsid w:val="00365F39"/>
    <w:rsid w:val="00371AAD"/>
    <w:rsid w:val="00372964"/>
    <w:rsid w:val="0037565E"/>
    <w:rsid w:val="00375DC8"/>
    <w:rsid w:val="00375FB3"/>
    <w:rsid w:val="00380002"/>
    <w:rsid w:val="00380805"/>
    <w:rsid w:val="0038116C"/>
    <w:rsid w:val="00381593"/>
    <w:rsid w:val="0038166B"/>
    <w:rsid w:val="00382BB7"/>
    <w:rsid w:val="00384B25"/>
    <w:rsid w:val="003862A3"/>
    <w:rsid w:val="0038668A"/>
    <w:rsid w:val="0039095C"/>
    <w:rsid w:val="0039151C"/>
    <w:rsid w:val="0039167F"/>
    <w:rsid w:val="00396755"/>
    <w:rsid w:val="0039762F"/>
    <w:rsid w:val="003A150C"/>
    <w:rsid w:val="003A16FB"/>
    <w:rsid w:val="003A347A"/>
    <w:rsid w:val="003A61B2"/>
    <w:rsid w:val="003A69F6"/>
    <w:rsid w:val="003A7A0F"/>
    <w:rsid w:val="003B43E1"/>
    <w:rsid w:val="003B79D8"/>
    <w:rsid w:val="003C18F7"/>
    <w:rsid w:val="003C707F"/>
    <w:rsid w:val="003C7D87"/>
    <w:rsid w:val="003D1E34"/>
    <w:rsid w:val="003D2EC2"/>
    <w:rsid w:val="003D4047"/>
    <w:rsid w:val="003D5476"/>
    <w:rsid w:val="003D6E8A"/>
    <w:rsid w:val="003E35BD"/>
    <w:rsid w:val="003E37D4"/>
    <w:rsid w:val="003E453A"/>
    <w:rsid w:val="003E5823"/>
    <w:rsid w:val="003E5D6E"/>
    <w:rsid w:val="003F05AE"/>
    <w:rsid w:val="003F0D9B"/>
    <w:rsid w:val="003F4CF6"/>
    <w:rsid w:val="003F58B7"/>
    <w:rsid w:val="003F675E"/>
    <w:rsid w:val="003F6DC8"/>
    <w:rsid w:val="003F6F34"/>
    <w:rsid w:val="003F7CDA"/>
    <w:rsid w:val="004019D6"/>
    <w:rsid w:val="00401C20"/>
    <w:rsid w:val="00404C76"/>
    <w:rsid w:val="004064E7"/>
    <w:rsid w:val="00407916"/>
    <w:rsid w:val="00410554"/>
    <w:rsid w:val="00411209"/>
    <w:rsid w:val="00414C72"/>
    <w:rsid w:val="00414FBA"/>
    <w:rsid w:val="00415722"/>
    <w:rsid w:val="00415E03"/>
    <w:rsid w:val="00417336"/>
    <w:rsid w:val="004224AD"/>
    <w:rsid w:val="00422FCC"/>
    <w:rsid w:val="00423083"/>
    <w:rsid w:val="00424150"/>
    <w:rsid w:val="00426BF0"/>
    <w:rsid w:val="00427D46"/>
    <w:rsid w:val="004342FC"/>
    <w:rsid w:val="004346CB"/>
    <w:rsid w:val="004372FF"/>
    <w:rsid w:val="00442A31"/>
    <w:rsid w:val="00445400"/>
    <w:rsid w:val="004455C2"/>
    <w:rsid w:val="004475BC"/>
    <w:rsid w:val="00452ADB"/>
    <w:rsid w:val="004575FA"/>
    <w:rsid w:val="004610A1"/>
    <w:rsid w:val="00464FB8"/>
    <w:rsid w:val="00465C1D"/>
    <w:rsid w:val="004661DE"/>
    <w:rsid w:val="00466485"/>
    <w:rsid w:val="00466D64"/>
    <w:rsid w:val="0046736C"/>
    <w:rsid w:val="004742D5"/>
    <w:rsid w:val="00474E60"/>
    <w:rsid w:val="00480236"/>
    <w:rsid w:val="004816BD"/>
    <w:rsid w:val="00484EC5"/>
    <w:rsid w:val="00485A6E"/>
    <w:rsid w:val="00485B1A"/>
    <w:rsid w:val="00487331"/>
    <w:rsid w:val="0049054B"/>
    <w:rsid w:val="004905E7"/>
    <w:rsid w:val="0049548A"/>
    <w:rsid w:val="004978EF"/>
    <w:rsid w:val="004A3B07"/>
    <w:rsid w:val="004A3CE7"/>
    <w:rsid w:val="004A3FB9"/>
    <w:rsid w:val="004A4AB7"/>
    <w:rsid w:val="004A4BAE"/>
    <w:rsid w:val="004A4F40"/>
    <w:rsid w:val="004B0099"/>
    <w:rsid w:val="004B19E4"/>
    <w:rsid w:val="004B4531"/>
    <w:rsid w:val="004B667D"/>
    <w:rsid w:val="004B6B16"/>
    <w:rsid w:val="004B71E0"/>
    <w:rsid w:val="004C0ED7"/>
    <w:rsid w:val="004C1E61"/>
    <w:rsid w:val="004C37C2"/>
    <w:rsid w:val="004C3F30"/>
    <w:rsid w:val="004C75DA"/>
    <w:rsid w:val="004C7EBA"/>
    <w:rsid w:val="004D153E"/>
    <w:rsid w:val="004D7E09"/>
    <w:rsid w:val="004D7FA9"/>
    <w:rsid w:val="004E1129"/>
    <w:rsid w:val="004E1614"/>
    <w:rsid w:val="004E3653"/>
    <w:rsid w:val="004E3702"/>
    <w:rsid w:val="004E572A"/>
    <w:rsid w:val="004E6071"/>
    <w:rsid w:val="004E68E7"/>
    <w:rsid w:val="004E769D"/>
    <w:rsid w:val="004E79C2"/>
    <w:rsid w:val="004F0288"/>
    <w:rsid w:val="004F0C07"/>
    <w:rsid w:val="004F1DE7"/>
    <w:rsid w:val="004F2ACA"/>
    <w:rsid w:val="004F4AEC"/>
    <w:rsid w:val="004F5205"/>
    <w:rsid w:val="004F5971"/>
    <w:rsid w:val="004F70B5"/>
    <w:rsid w:val="004F798C"/>
    <w:rsid w:val="00504717"/>
    <w:rsid w:val="0051030B"/>
    <w:rsid w:val="005114B2"/>
    <w:rsid w:val="00512FA3"/>
    <w:rsid w:val="005141FB"/>
    <w:rsid w:val="005200F5"/>
    <w:rsid w:val="0052299F"/>
    <w:rsid w:val="0052658B"/>
    <w:rsid w:val="00526B48"/>
    <w:rsid w:val="00526D66"/>
    <w:rsid w:val="00527F40"/>
    <w:rsid w:val="00531881"/>
    <w:rsid w:val="00534009"/>
    <w:rsid w:val="005341CB"/>
    <w:rsid w:val="005373BF"/>
    <w:rsid w:val="005376BE"/>
    <w:rsid w:val="005407B7"/>
    <w:rsid w:val="0055405D"/>
    <w:rsid w:val="00562793"/>
    <w:rsid w:val="00562E55"/>
    <w:rsid w:val="005663BB"/>
    <w:rsid w:val="0057509C"/>
    <w:rsid w:val="00575175"/>
    <w:rsid w:val="00575936"/>
    <w:rsid w:val="005800DD"/>
    <w:rsid w:val="00580C42"/>
    <w:rsid w:val="0058399A"/>
    <w:rsid w:val="00585D77"/>
    <w:rsid w:val="0059041B"/>
    <w:rsid w:val="00593630"/>
    <w:rsid w:val="00593923"/>
    <w:rsid w:val="00593F8C"/>
    <w:rsid w:val="0059648B"/>
    <w:rsid w:val="00597EB4"/>
    <w:rsid w:val="00597F6E"/>
    <w:rsid w:val="005A2F5D"/>
    <w:rsid w:val="005A38BD"/>
    <w:rsid w:val="005A3EB3"/>
    <w:rsid w:val="005A5E93"/>
    <w:rsid w:val="005A6D56"/>
    <w:rsid w:val="005A7C3C"/>
    <w:rsid w:val="005B12A0"/>
    <w:rsid w:val="005B2379"/>
    <w:rsid w:val="005B2C32"/>
    <w:rsid w:val="005B6B9B"/>
    <w:rsid w:val="005C0930"/>
    <w:rsid w:val="005C1464"/>
    <w:rsid w:val="005C3B9F"/>
    <w:rsid w:val="005C4FA7"/>
    <w:rsid w:val="005C60E2"/>
    <w:rsid w:val="005D2E67"/>
    <w:rsid w:val="005D661E"/>
    <w:rsid w:val="005D6694"/>
    <w:rsid w:val="005E234E"/>
    <w:rsid w:val="005E3A41"/>
    <w:rsid w:val="005E3BE7"/>
    <w:rsid w:val="005E6F23"/>
    <w:rsid w:val="005E7D19"/>
    <w:rsid w:val="005F0502"/>
    <w:rsid w:val="005F2149"/>
    <w:rsid w:val="005F2172"/>
    <w:rsid w:val="005F3C60"/>
    <w:rsid w:val="0060303E"/>
    <w:rsid w:val="00603985"/>
    <w:rsid w:val="00605799"/>
    <w:rsid w:val="0060799F"/>
    <w:rsid w:val="00610B72"/>
    <w:rsid w:val="00611BD7"/>
    <w:rsid w:val="00611C15"/>
    <w:rsid w:val="00612522"/>
    <w:rsid w:val="00612D44"/>
    <w:rsid w:val="00614F41"/>
    <w:rsid w:val="00621E7F"/>
    <w:rsid w:val="00622867"/>
    <w:rsid w:val="00631D12"/>
    <w:rsid w:val="0063587A"/>
    <w:rsid w:val="00640321"/>
    <w:rsid w:val="0064160B"/>
    <w:rsid w:val="00641AB4"/>
    <w:rsid w:val="00644081"/>
    <w:rsid w:val="00645332"/>
    <w:rsid w:val="00645B2B"/>
    <w:rsid w:val="00647224"/>
    <w:rsid w:val="00650CAE"/>
    <w:rsid w:val="006525FF"/>
    <w:rsid w:val="00660334"/>
    <w:rsid w:val="00660F17"/>
    <w:rsid w:val="00661263"/>
    <w:rsid w:val="00663758"/>
    <w:rsid w:val="0066457F"/>
    <w:rsid w:val="0066568B"/>
    <w:rsid w:val="00667DAA"/>
    <w:rsid w:val="006735D4"/>
    <w:rsid w:val="00673AEA"/>
    <w:rsid w:val="00673CA5"/>
    <w:rsid w:val="00676325"/>
    <w:rsid w:val="00676DDB"/>
    <w:rsid w:val="00676E61"/>
    <w:rsid w:val="00677DE7"/>
    <w:rsid w:val="00680D69"/>
    <w:rsid w:val="00681396"/>
    <w:rsid w:val="006833B7"/>
    <w:rsid w:val="006850DB"/>
    <w:rsid w:val="0068602E"/>
    <w:rsid w:val="00690712"/>
    <w:rsid w:val="00691C2E"/>
    <w:rsid w:val="00693537"/>
    <w:rsid w:val="006968BF"/>
    <w:rsid w:val="006A2786"/>
    <w:rsid w:val="006A55E9"/>
    <w:rsid w:val="006A7FC7"/>
    <w:rsid w:val="006B00C1"/>
    <w:rsid w:val="006B0B42"/>
    <w:rsid w:val="006B4449"/>
    <w:rsid w:val="006B57A7"/>
    <w:rsid w:val="006B61EF"/>
    <w:rsid w:val="006C2ADB"/>
    <w:rsid w:val="006C2C29"/>
    <w:rsid w:val="006C6A48"/>
    <w:rsid w:val="006D325A"/>
    <w:rsid w:val="006D4474"/>
    <w:rsid w:val="006D4DED"/>
    <w:rsid w:val="006D7319"/>
    <w:rsid w:val="006D7EDF"/>
    <w:rsid w:val="006E10B0"/>
    <w:rsid w:val="006E1A08"/>
    <w:rsid w:val="006E337E"/>
    <w:rsid w:val="006E3765"/>
    <w:rsid w:val="006E54C0"/>
    <w:rsid w:val="006E5FA0"/>
    <w:rsid w:val="006E69D9"/>
    <w:rsid w:val="006E7646"/>
    <w:rsid w:val="006F21D2"/>
    <w:rsid w:val="006F5F9F"/>
    <w:rsid w:val="006F760A"/>
    <w:rsid w:val="006F7AFC"/>
    <w:rsid w:val="0070016A"/>
    <w:rsid w:val="0070129F"/>
    <w:rsid w:val="0070458B"/>
    <w:rsid w:val="007045C2"/>
    <w:rsid w:val="00705002"/>
    <w:rsid w:val="00711EF9"/>
    <w:rsid w:val="007120AD"/>
    <w:rsid w:val="00712B95"/>
    <w:rsid w:val="007133D2"/>
    <w:rsid w:val="00717566"/>
    <w:rsid w:val="0072402D"/>
    <w:rsid w:val="00730FB9"/>
    <w:rsid w:val="00731E0E"/>
    <w:rsid w:val="007325FB"/>
    <w:rsid w:val="007359F5"/>
    <w:rsid w:val="0073678F"/>
    <w:rsid w:val="00736DEE"/>
    <w:rsid w:val="0074163F"/>
    <w:rsid w:val="00741D09"/>
    <w:rsid w:val="0074222B"/>
    <w:rsid w:val="00751934"/>
    <w:rsid w:val="007548A1"/>
    <w:rsid w:val="007549C9"/>
    <w:rsid w:val="007555AA"/>
    <w:rsid w:val="00761C7B"/>
    <w:rsid w:val="007630E2"/>
    <w:rsid w:val="00763579"/>
    <w:rsid w:val="007662EF"/>
    <w:rsid w:val="00767932"/>
    <w:rsid w:val="00771140"/>
    <w:rsid w:val="007723DE"/>
    <w:rsid w:val="0077405C"/>
    <w:rsid w:val="00775222"/>
    <w:rsid w:val="0077621A"/>
    <w:rsid w:val="0078120A"/>
    <w:rsid w:val="00783094"/>
    <w:rsid w:val="00785C83"/>
    <w:rsid w:val="00791E5C"/>
    <w:rsid w:val="00793A45"/>
    <w:rsid w:val="0079448A"/>
    <w:rsid w:val="00794D53"/>
    <w:rsid w:val="007A5231"/>
    <w:rsid w:val="007A5408"/>
    <w:rsid w:val="007A6543"/>
    <w:rsid w:val="007A7DEA"/>
    <w:rsid w:val="007B1026"/>
    <w:rsid w:val="007B315B"/>
    <w:rsid w:val="007B57E0"/>
    <w:rsid w:val="007B7FC4"/>
    <w:rsid w:val="007C04FA"/>
    <w:rsid w:val="007C1470"/>
    <w:rsid w:val="007C218E"/>
    <w:rsid w:val="007C2420"/>
    <w:rsid w:val="007C40FC"/>
    <w:rsid w:val="007C597A"/>
    <w:rsid w:val="007C5FA0"/>
    <w:rsid w:val="007C63AF"/>
    <w:rsid w:val="007C765C"/>
    <w:rsid w:val="007D35A2"/>
    <w:rsid w:val="007D63EE"/>
    <w:rsid w:val="007D75B7"/>
    <w:rsid w:val="007E0B91"/>
    <w:rsid w:val="007E1D9A"/>
    <w:rsid w:val="007E290A"/>
    <w:rsid w:val="007E34D5"/>
    <w:rsid w:val="007E7EFB"/>
    <w:rsid w:val="007F2500"/>
    <w:rsid w:val="007F7665"/>
    <w:rsid w:val="00800765"/>
    <w:rsid w:val="00802250"/>
    <w:rsid w:val="008022A6"/>
    <w:rsid w:val="008046EC"/>
    <w:rsid w:val="008078A2"/>
    <w:rsid w:val="00810005"/>
    <w:rsid w:val="00810758"/>
    <w:rsid w:val="00811BF3"/>
    <w:rsid w:val="00814405"/>
    <w:rsid w:val="00815CBC"/>
    <w:rsid w:val="008164CB"/>
    <w:rsid w:val="00816AC4"/>
    <w:rsid w:val="008215FB"/>
    <w:rsid w:val="008216CD"/>
    <w:rsid w:val="00821E2B"/>
    <w:rsid w:val="00822681"/>
    <w:rsid w:val="008227D5"/>
    <w:rsid w:val="00823BFE"/>
    <w:rsid w:val="008257A4"/>
    <w:rsid w:val="0082763A"/>
    <w:rsid w:val="00827EE4"/>
    <w:rsid w:val="00832060"/>
    <w:rsid w:val="008322B7"/>
    <w:rsid w:val="00832A3F"/>
    <w:rsid w:val="00835A3D"/>
    <w:rsid w:val="00835B74"/>
    <w:rsid w:val="00835EAE"/>
    <w:rsid w:val="008375C2"/>
    <w:rsid w:val="00837617"/>
    <w:rsid w:val="00842500"/>
    <w:rsid w:val="0084450D"/>
    <w:rsid w:val="00845D71"/>
    <w:rsid w:val="008462B0"/>
    <w:rsid w:val="00852822"/>
    <w:rsid w:val="00853B57"/>
    <w:rsid w:val="008565D9"/>
    <w:rsid w:val="0086148B"/>
    <w:rsid w:val="00864255"/>
    <w:rsid w:val="00864507"/>
    <w:rsid w:val="008651AA"/>
    <w:rsid w:val="008676B8"/>
    <w:rsid w:val="00872164"/>
    <w:rsid w:val="0087368A"/>
    <w:rsid w:val="00873E5E"/>
    <w:rsid w:val="00874CC0"/>
    <w:rsid w:val="0088504D"/>
    <w:rsid w:val="00885098"/>
    <w:rsid w:val="00886E0F"/>
    <w:rsid w:val="00887E51"/>
    <w:rsid w:val="0089248D"/>
    <w:rsid w:val="0089297C"/>
    <w:rsid w:val="00892AB8"/>
    <w:rsid w:val="008935FF"/>
    <w:rsid w:val="008938DF"/>
    <w:rsid w:val="008949AE"/>
    <w:rsid w:val="00894A58"/>
    <w:rsid w:val="008A1FF5"/>
    <w:rsid w:val="008A3D72"/>
    <w:rsid w:val="008A69DB"/>
    <w:rsid w:val="008B151E"/>
    <w:rsid w:val="008B4340"/>
    <w:rsid w:val="008B6EF2"/>
    <w:rsid w:val="008B77C5"/>
    <w:rsid w:val="008C3832"/>
    <w:rsid w:val="008C7CCB"/>
    <w:rsid w:val="008D3350"/>
    <w:rsid w:val="008D5C16"/>
    <w:rsid w:val="008D5F3D"/>
    <w:rsid w:val="008E1A2E"/>
    <w:rsid w:val="008E334B"/>
    <w:rsid w:val="008E3671"/>
    <w:rsid w:val="008F068C"/>
    <w:rsid w:val="008F1BAA"/>
    <w:rsid w:val="008F3DCF"/>
    <w:rsid w:val="008F4689"/>
    <w:rsid w:val="008F5946"/>
    <w:rsid w:val="008F7CB7"/>
    <w:rsid w:val="00900967"/>
    <w:rsid w:val="00900CA3"/>
    <w:rsid w:val="00900D07"/>
    <w:rsid w:val="009051CB"/>
    <w:rsid w:val="0091339D"/>
    <w:rsid w:val="00913FE4"/>
    <w:rsid w:val="0091558A"/>
    <w:rsid w:val="00921D01"/>
    <w:rsid w:val="0092630A"/>
    <w:rsid w:val="009271C5"/>
    <w:rsid w:val="00930E60"/>
    <w:rsid w:val="0093222C"/>
    <w:rsid w:val="00932629"/>
    <w:rsid w:val="00932738"/>
    <w:rsid w:val="0093603E"/>
    <w:rsid w:val="00936DD5"/>
    <w:rsid w:val="00937EE1"/>
    <w:rsid w:val="009407F1"/>
    <w:rsid w:val="009454BE"/>
    <w:rsid w:val="00950B18"/>
    <w:rsid w:val="00951151"/>
    <w:rsid w:val="00951FE1"/>
    <w:rsid w:val="00952D9B"/>
    <w:rsid w:val="0095459E"/>
    <w:rsid w:val="009565F9"/>
    <w:rsid w:val="00964118"/>
    <w:rsid w:val="009641FC"/>
    <w:rsid w:val="00964CA4"/>
    <w:rsid w:val="00965841"/>
    <w:rsid w:val="00971F08"/>
    <w:rsid w:val="00972533"/>
    <w:rsid w:val="009763CD"/>
    <w:rsid w:val="009768DD"/>
    <w:rsid w:val="0097771D"/>
    <w:rsid w:val="00982C9E"/>
    <w:rsid w:val="00982F23"/>
    <w:rsid w:val="009900E1"/>
    <w:rsid w:val="009919CB"/>
    <w:rsid w:val="00994036"/>
    <w:rsid w:val="009A6D35"/>
    <w:rsid w:val="009A756B"/>
    <w:rsid w:val="009B0C26"/>
    <w:rsid w:val="009B1092"/>
    <w:rsid w:val="009C2C7B"/>
    <w:rsid w:val="009C3495"/>
    <w:rsid w:val="009C441F"/>
    <w:rsid w:val="009C7380"/>
    <w:rsid w:val="009D2978"/>
    <w:rsid w:val="009D2A36"/>
    <w:rsid w:val="009D2CF0"/>
    <w:rsid w:val="009D3758"/>
    <w:rsid w:val="009D3BDA"/>
    <w:rsid w:val="009E0CD3"/>
    <w:rsid w:val="009E74CC"/>
    <w:rsid w:val="009E79E3"/>
    <w:rsid w:val="009F0CDC"/>
    <w:rsid w:val="009F30C6"/>
    <w:rsid w:val="00A073A2"/>
    <w:rsid w:val="00A102BE"/>
    <w:rsid w:val="00A11FA1"/>
    <w:rsid w:val="00A13ED4"/>
    <w:rsid w:val="00A20492"/>
    <w:rsid w:val="00A3177E"/>
    <w:rsid w:val="00A31CC4"/>
    <w:rsid w:val="00A32AC0"/>
    <w:rsid w:val="00A33484"/>
    <w:rsid w:val="00A35085"/>
    <w:rsid w:val="00A40DDA"/>
    <w:rsid w:val="00A410F3"/>
    <w:rsid w:val="00A451EF"/>
    <w:rsid w:val="00A51F82"/>
    <w:rsid w:val="00A52C5C"/>
    <w:rsid w:val="00A56B91"/>
    <w:rsid w:val="00A56D88"/>
    <w:rsid w:val="00A5786D"/>
    <w:rsid w:val="00A629A2"/>
    <w:rsid w:val="00A62C5D"/>
    <w:rsid w:val="00A62CA1"/>
    <w:rsid w:val="00A6349D"/>
    <w:rsid w:val="00A64607"/>
    <w:rsid w:val="00A65B3E"/>
    <w:rsid w:val="00A66BCB"/>
    <w:rsid w:val="00A71BFD"/>
    <w:rsid w:val="00A72587"/>
    <w:rsid w:val="00A72A25"/>
    <w:rsid w:val="00A74D5F"/>
    <w:rsid w:val="00A772FE"/>
    <w:rsid w:val="00A83D29"/>
    <w:rsid w:val="00A840F3"/>
    <w:rsid w:val="00A845CF"/>
    <w:rsid w:val="00A90102"/>
    <w:rsid w:val="00A91659"/>
    <w:rsid w:val="00A926AD"/>
    <w:rsid w:val="00A95BFE"/>
    <w:rsid w:val="00A96989"/>
    <w:rsid w:val="00A978BE"/>
    <w:rsid w:val="00A97FBF"/>
    <w:rsid w:val="00AA06E8"/>
    <w:rsid w:val="00AA284F"/>
    <w:rsid w:val="00AA32AE"/>
    <w:rsid w:val="00AA4228"/>
    <w:rsid w:val="00AA6340"/>
    <w:rsid w:val="00AA64C4"/>
    <w:rsid w:val="00AB0E48"/>
    <w:rsid w:val="00AB2FFD"/>
    <w:rsid w:val="00AB3F4D"/>
    <w:rsid w:val="00AB5FFA"/>
    <w:rsid w:val="00AC4452"/>
    <w:rsid w:val="00AC69B6"/>
    <w:rsid w:val="00AD1E70"/>
    <w:rsid w:val="00AD2778"/>
    <w:rsid w:val="00AD42D9"/>
    <w:rsid w:val="00AD4FE9"/>
    <w:rsid w:val="00AD7F53"/>
    <w:rsid w:val="00AE1FAE"/>
    <w:rsid w:val="00AE1FF2"/>
    <w:rsid w:val="00AE2BD8"/>
    <w:rsid w:val="00AE3462"/>
    <w:rsid w:val="00AE34B2"/>
    <w:rsid w:val="00AE67B3"/>
    <w:rsid w:val="00AF3F40"/>
    <w:rsid w:val="00AF572C"/>
    <w:rsid w:val="00AF6C71"/>
    <w:rsid w:val="00B0046C"/>
    <w:rsid w:val="00B005BA"/>
    <w:rsid w:val="00B028F9"/>
    <w:rsid w:val="00B035E1"/>
    <w:rsid w:val="00B04270"/>
    <w:rsid w:val="00B05B7C"/>
    <w:rsid w:val="00B0670D"/>
    <w:rsid w:val="00B07B4F"/>
    <w:rsid w:val="00B07B8B"/>
    <w:rsid w:val="00B122F2"/>
    <w:rsid w:val="00B15157"/>
    <w:rsid w:val="00B15EA8"/>
    <w:rsid w:val="00B1769E"/>
    <w:rsid w:val="00B22628"/>
    <w:rsid w:val="00B227F7"/>
    <w:rsid w:val="00B22AC1"/>
    <w:rsid w:val="00B230FA"/>
    <w:rsid w:val="00B25552"/>
    <w:rsid w:val="00B25A94"/>
    <w:rsid w:val="00B30560"/>
    <w:rsid w:val="00B332A3"/>
    <w:rsid w:val="00B332F3"/>
    <w:rsid w:val="00B36FB9"/>
    <w:rsid w:val="00B432E4"/>
    <w:rsid w:val="00B5092C"/>
    <w:rsid w:val="00B534E0"/>
    <w:rsid w:val="00B53869"/>
    <w:rsid w:val="00B53A99"/>
    <w:rsid w:val="00B53F52"/>
    <w:rsid w:val="00B611AB"/>
    <w:rsid w:val="00B61A15"/>
    <w:rsid w:val="00B61EA4"/>
    <w:rsid w:val="00B64411"/>
    <w:rsid w:val="00B65A56"/>
    <w:rsid w:val="00B66678"/>
    <w:rsid w:val="00B7511E"/>
    <w:rsid w:val="00B775A3"/>
    <w:rsid w:val="00B80769"/>
    <w:rsid w:val="00B841A4"/>
    <w:rsid w:val="00B85D42"/>
    <w:rsid w:val="00B86317"/>
    <w:rsid w:val="00B867A2"/>
    <w:rsid w:val="00B9002E"/>
    <w:rsid w:val="00B90785"/>
    <w:rsid w:val="00B96B9F"/>
    <w:rsid w:val="00BA0413"/>
    <w:rsid w:val="00BA286F"/>
    <w:rsid w:val="00BA4BCB"/>
    <w:rsid w:val="00BB2BC5"/>
    <w:rsid w:val="00BB2C12"/>
    <w:rsid w:val="00BB4F04"/>
    <w:rsid w:val="00BB53BC"/>
    <w:rsid w:val="00BB629F"/>
    <w:rsid w:val="00BB70A7"/>
    <w:rsid w:val="00BC03EA"/>
    <w:rsid w:val="00BC3C6B"/>
    <w:rsid w:val="00BD204B"/>
    <w:rsid w:val="00BD20B1"/>
    <w:rsid w:val="00BD571B"/>
    <w:rsid w:val="00BD718C"/>
    <w:rsid w:val="00BE24B7"/>
    <w:rsid w:val="00BE74CD"/>
    <w:rsid w:val="00BE7A22"/>
    <w:rsid w:val="00BF5B33"/>
    <w:rsid w:val="00BF73AD"/>
    <w:rsid w:val="00C00F25"/>
    <w:rsid w:val="00C03D78"/>
    <w:rsid w:val="00C05551"/>
    <w:rsid w:val="00C05D4B"/>
    <w:rsid w:val="00C0633F"/>
    <w:rsid w:val="00C06FD9"/>
    <w:rsid w:val="00C07540"/>
    <w:rsid w:val="00C079BB"/>
    <w:rsid w:val="00C10017"/>
    <w:rsid w:val="00C10D85"/>
    <w:rsid w:val="00C114DC"/>
    <w:rsid w:val="00C11ECA"/>
    <w:rsid w:val="00C14360"/>
    <w:rsid w:val="00C1471F"/>
    <w:rsid w:val="00C14F1B"/>
    <w:rsid w:val="00C211D0"/>
    <w:rsid w:val="00C212E5"/>
    <w:rsid w:val="00C237F5"/>
    <w:rsid w:val="00C247C4"/>
    <w:rsid w:val="00C276FF"/>
    <w:rsid w:val="00C27BC3"/>
    <w:rsid w:val="00C30FCE"/>
    <w:rsid w:val="00C325A3"/>
    <w:rsid w:val="00C33854"/>
    <w:rsid w:val="00C33E89"/>
    <w:rsid w:val="00C3564E"/>
    <w:rsid w:val="00C35A09"/>
    <w:rsid w:val="00C43FB1"/>
    <w:rsid w:val="00C441A0"/>
    <w:rsid w:val="00C46D27"/>
    <w:rsid w:val="00C50CBB"/>
    <w:rsid w:val="00C52254"/>
    <w:rsid w:val="00C52831"/>
    <w:rsid w:val="00C5370D"/>
    <w:rsid w:val="00C5552A"/>
    <w:rsid w:val="00C5634E"/>
    <w:rsid w:val="00C6063A"/>
    <w:rsid w:val="00C61B5A"/>
    <w:rsid w:val="00C64701"/>
    <w:rsid w:val="00C64C32"/>
    <w:rsid w:val="00C64CBF"/>
    <w:rsid w:val="00C64D0A"/>
    <w:rsid w:val="00C66B5F"/>
    <w:rsid w:val="00C73054"/>
    <w:rsid w:val="00C74944"/>
    <w:rsid w:val="00C74F62"/>
    <w:rsid w:val="00C902F3"/>
    <w:rsid w:val="00C926ED"/>
    <w:rsid w:val="00C92930"/>
    <w:rsid w:val="00C946D7"/>
    <w:rsid w:val="00C94B2E"/>
    <w:rsid w:val="00CA089B"/>
    <w:rsid w:val="00CA41C7"/>
    <w:rsid w:val="00CA57C6"/>
    <w:rsid w:val="00CA7A99"/>
    <w:rsid w:val="00CB0FB0"/>
    <w:rsid w:val="00CB19EA"/>
    <w:rsid w:val="00CB2ADA"/>
    <w:rsid w:val="00CB3AC7"/>
    <w:rsid w:val="00CB3B62"/>
    <w:rsid w:val="00CB5333"/>
    <w:rsid w:val="00CB6AE6"/>
    <w:rsid w:val="00CC2CD4"/>
    <w:rsid w:val="00CC4316"/>
    <w:rsid w:val="00CC6565"/>
    <w:rsid w:val="00CD216F"/>
    <w:rsid w:val="00CD2F65"/>
    <w:rsid w:val="00CD4431"/>
    <w:rsid w:val="00CD7B94"/>
    <w:rsid w:val="00CE3603"/>
    <w:rsid w:val="00CE5186"/>
    <w:rsid w:val="00CE57A1"/>
    <w:rsid w:val="00CE5E39"/>
    <w:rsid w:val="00CE7189"/>
    <w:rsid w:val="00CF1C07"/>
    <w:rsid w:val="00CF347C"/>
    <w:rsid w:val="00CF4928"/>
    <w:rsid w:val="00CF6FF4"/>
    <w:rsid w:val="00D07FDC"/>
    <w:rsid w:val="00D105E3"/>
    <w:rsid w:val="00D1139B"/>
    <w:rsid w:val="00D13527"/>
    <w:rsid w:val="00D13DA1"/>
    <w:rsid w:val="00D147E5"/>
    <w:rsid w:val="00D15C76"/>
    <w:rsid w:val="00D1622B"/>
    <w:rsid w:val="00D22CC5"/>
    <w:rsid w:val="00D236B8"/>
    <w:rsid w:val="00D245BC"/>
    <w:rsid w:val="00D262E8"/>
    <w:rsid w:val="00D273E5"/>
    <w:rsid w:val="00D30273"/>
    <w:rsid w:val="00D307BD"/>
    <w:rsid w:val="00D32CFC"/>
    <w:rsid w:val="00D33D52"/>
    <w:rsid w:val="00D34EBA"/>
    <w:rsid w:val="00D35364"/>
    <w:rsid w:val="00D363AD"/>
    <w:rsid w:val="00D368C4"/>
    <w:rsid w:val="00D370E6"/>
    <w:rsid w:val="00D42144"/>
    <w:rsid w:val="00D4666C"/>
    <w:rsid w:val="00D46C31"/>
    <w:rsid w:val="00D52273"/>
    <w:rsid w:val="00D53BCA"/>
    <w:rsid w:val="00D57F14"/>
    <w:rsid w:val="00D61A56"/>
    <w:rsid w:val="00D6570F"/>
    <w:rsid w:val="00D73DAC"/>
    <w:rsid w:val="00D74C2C"/>
    <w:rsid w:val="00D76928"/>
    <w:rsid w:val="00D776DF"/>
    <w:rsid w:val="00D81956"/>
    <w:rsid w:val="00D86606"/>
    <w:rsid w:val="00D87755"/>
    <w:rsid w:val="00D87BA2"/>
    <w:rsid w:val="00D930CB"/>
    <w:rsid w:val="00D946C4"/>
    <w:rsid w:val="00D946E6"/>
    <w:rsid w:val="00D94F62"/>
    <w:rsid w:val="00D96E77"/>
    <w:rsid w:val="00D97963"/>
    <w:rsid w:val="00DA3456"/>
    <w:rsid w:val="00DA5341"/>
    <w:rsid w:val="00DA6A3D"/>
    <w:rsid w:val="00DA7934"/>
    <w:rsid w:val="00DB2EA1"/>
    <w:rsid w:val="00DB46F5"/>
    <w:rsid w:val="00DC0CD6"/>
    <w:rsid w:val="00DC10A4"/>
    <w:rsid w:val="00DC1148"/>
    <w:rsid w:val="00DC1660"/>
    <w:rsid w:val="00DC2B2A"/>
    <w:rsid w:val="00DC4C4D"/>
    <w:rsid w:val="00DD1447"/>
    <w:rsid w:val="00DD1C77"/>
    <w:rsid w:val="00DD287F"/>
    <w:rsid w:val="00DD2E2A"/>
    <w:rsid w:val="00DD3658"/>
    <w:rsid w:val="00DD724D"/>
    <w:rsid w:val="00DE17F6"/>
    <w:rsid w:val="00DE2AA7"/>
    <w:rsid w:val="00DE756B"/>
    <w:rsid w:val="00DF08AC"/>
    <w:rsid w:val="00DF0B53"/>
    <w:rsid w:val="00DF153A"/>
    <w:rsid w:val="00DF47AC"/>
    <w:rsid w:val="00DF534D"/>
    <w:rsid w:val="00DF5508"/>
    <w:rsid w:val="00DF57E8"/>
    <w:rsid w:val="00DF6572"/>
    <w:rsid w:val="00DF7EBF"/>
    <w:rsid w:val="00E01C65"/>
    <w:rsid w:val="00E02BB7"/>
    <w:rsid w:val="00E062C3"/>
    <w:rsid w:val="00E07C12"/>
    <w:rsid w:val="00E07C14"/>
    <w:rsid w:val="00E130C4"/>
    <w:rsid w:val="00E1319A"/>
    <w:rsid w:val="00E1364D"/>
    <w:rsid w:val="00E175AD"/>
    <w:rsid w:val="00E2003C"/>
    <w:rsid w:val="00E23C59"/>
    <w:rsid w:val="00E23E89"/>
    <w:rsid w:val="00E26984"/>
    <w:rsid w:val="00E32121"/>
    <w:rsid w:val="00E36940"/>
    <w:rsid w:val="00E379A1"/>
    <w:rsid w:val="00E406A6"/>
    <w:rsid w:val="00E41B90"/>
    <w:rsid w:val="00E424FC"/>
    <w:rsid w:val="00E438F6"/>
    <w:rsid w:val="00E43E69"/>
    <w:rsid w:val="00E447C7"/>
    <w:rsid w:val="00E474F9"/>
    <w:rsid w:val="00E504C2"/>
    <w:rsid w:val="00E51095"/>
    <w:rsid w:val="00E5146D"/>
    <w:rsid w:val="00E5168A"/>
    <w:rsid w:val="00E526CC"/>
    <w:rsid w:val="00E54B93"/>
    <w:rsid w:val="00E56D96"/>
    <w:rsid w:val="00E62E98"/>
    <w:rsid w:val="00E632F1"/>
    <w:rsid w:val="00E646C3"/>
    <w:rsid w:val="00E66F80"/>
    <w:rsid w:val="00E72460"/>
    <w:rsid w:val="00E74B3F"/>
    <w:rsid w:val="00E75A9F"/>
    <w:rsid w:val="00E75D08"/>
    <w:rsid w:val="00E76066"/>
    <w:rsid w:val="00E772F1"/>
    <w:rsid w:val="00E813FB"/>
    <w:rsid w:val="00E82A52"/>
    <w:rsid w:val="00E830F0"/>
    <w:rsid w:val="00E836E2"/>
    <w:rsid w:val="00E86D0E"/>
    <w:rsid w:val="00E87A54"/>
    <w:rsid w:val="00E90756"/>
    <w:rsid w:val="00E913AF"/>
    <w:rsid w:val="00E92E2D"/>
    <w:rsid w:val="00EA73AE"/>
    <w:rsid w:val="00EA790C"/>
    <w:rsid w:val="00EA7F16"/>
    <w:rsid w:val="00EB2C1C"/>
    <w:rsid w:val="00EB35F0"/>
    <w:rsid w:val="00EB489C"/>
    <w:rsid w:val="00EC3A8A"/>
    <w:rsid w:val="00EC4178"/>
    <w:rsid w:val="00EC41E0"/>
    <w:rsid w:val="00EC50AE"/>
    <w:rsid w:val="00EC64B6"/>
    <w:rsid w:val="00EC7228"/>
    <w:rsid w:val="00ED277E"/>
    <w:rsid w:val="00ED2AF4"/>
    <w:rsid w:val="00ED3DC3"/>
    <w:rsid w:val="00ED4326"/>
    <w:rsid w:val="00ED73EA"/>
    <w:rsid w:val="00EE7D5D"/>
    <w:rsid w:val="00EF09CF"/>
    <w:rsid w:val="00EF3306"/>
    <w:rsid w:val="00EF5A94"/>
    <w:rsid w:val="00EF5CCB"/>
    <w:rsid w:val="00F006CF"/>
    <w:rsid w:val="00F05D0F"/>
    <w:rsid w:val="00F0629B"/>
    <w:rsid w:val="00F063B1"/>
    <w:rsid w:val="00F06FC0"/>
    <w:rsid w:val="00F0747D"/>
    <w:rsid w:val="00F105AB"/>
    <w:rsid w:val="00F14093"/>
    <w:rsid w:val="00F1441E"/>
    <w:rsid w:val="00F14C5D"/>
    <w:rsid w:val="00F17643"/>
    <w:rsid w:val="00F221BD"/>
    <w:rsid w:val="00F22C62"/>
    <w:rsid w:val="00F24AB1"/>
    <w:rsid w:val="00F264DB"/>
    <w:rsid w:val="00F2712C"/>
    <w:rsid w:val="00F307F9"/>
    <w:rsid w:val="00F30980"/>
    <w:rsid w:val="00F30C6D"/>
    <w:rsid w:val="00F35FCE"/>
    <w:rsid w:val="00F36825"/>
    <w:rsid w:val="00F37CE2"/>
    <w:rsid w:val="00F40C0D"/>
    <w:rsid w:val="00F41188"/>
    <w:rsid w:val="00F41439"/>
    <w:rsid w:val="00F41664"/>
    <w:rsid w:val="00F417E5"/>
    <w:rsid w:val="00F45580"/>
    <w:rsid w:val="00F4676E"/>
    <w:rsid w:val="00F477C3"/>
    <w:rsid w:val="00F47E65"/>
    <w:rsid w:val="00F51309"/>
    <w:rsid w:val="00F51417"/>
    <w:rsid w:val="00F61715"/>
    <w:rsid w:val="00F6415D"/>
    <w:rsid w:val="00F719C6"/>
    <w:rsid w:val="00F74525"/>
    <w:rsid w:val="00F75BB7"/>
    <w:rsid w:val="00F81BAF"/>
    <w:rsid w:val="00F82C3C"/>
    <w:rsid w:val="00F836AC"/>
    <w:rsid w:val="00F838F1"/>
    <w:rsid w:val="00F84C1D"/>
    <w:rsid w:val="00F85634"/>
    <w:rsid w:val="00F94FAB"/>
    <w:rsid w:val="00F96D66"/>
    <w:rsid w:val="00F97217"/>
    <w:rsid w:val="00F972C9"/>
    <w:rsid w:val="00FA0B30"/>
    <w:rsid w:val="00FA1829"/>
    <w:rsid w:val="00FA1ACD"/>
    <w:rsid w:val="00FA2280"/>
    <w:rsid w:val="00FA31EC"/>
    <w:rsid w:val="00FA3EA2"/>
    <w:rsid w:val="00FA4526"/>
    <w:rsid w:val="00FA5F51"/>
    <w:rsid w:val="00FA6670"/>
    <w:rsid w:val="00FA7BAC"/>
    <w:rsid w:val="00FB1411"/>
    <w:rsid w:val="00FB2D6B"/>
    <w:rsid w:val="00FB3CD8"/>
    <w:rsid w:val="00FB6C0C"/>
    <w:rsid w:val="00FB796F"/>
    <w:rsid w:val="00FC5853"/>
    <w:rsid w:val="00FD04E6"/>
    <w:rsid w:val="00FD089A"/>
    <w:rsid w:val="00FD0F57"/>
    <w:rsid w:val="00FD4E4E"/>
    <w:rsid w:val="00FD6BFB"/>
    <w:rsid w:val="00FD6D75"/>
    <w:rsid w:val="00FE0870"/>
    <w:rsid w:val="00FF0252"/>
    <w:rsid w:val="00FF3342"/>
    <w:rsid w:val="00FF40B0"/>
    <w:rsid w:val="00FF49AF"/>
    <w:rsid w:val="00FF586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83DE"/>
  <w15:docId w15:val="{AF3657E9-BF07-4B9A-9679-43B76F14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D5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71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71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71A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71A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1A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371A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rsid w:val="00371AA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371AA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ixme">
    <w:name w:val="fixme"/>
    <w:basedOn w:val="Normal"/>
    <w:rsid w:val="00371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1AAD"/>
  </w:style>
  <w:style w:type="character" w:styleId="Hyperlink">
    <w:name w:val="Hyperlink"/>
    <w:uiPriority w:val="99"/>
    <w:semiHidden/>
    <w:unhideWhenUsed/>
    <w:rsid w:val="00371AAD"/>
    <w:rPr>
      <w:color w:val="0000FF"/>
      <w:u w:val="single"/>
    </w:rPr>
  </w:style>
  <w:style w:type="character" w:customStyle="1" w:styleId="footnote">
    <w:name w:val="footnote"/>
    <w:basedOn w:val="DefaultParagraphFont"/>
    <w:rsid w:val="00371AAD"/>
  </w:style>
  <w:style w:type="paragraph" w:styleId="NormalWeb">
    <w:name w:val="Normal (Web)"/>
    <w:basedOn w:val="Normal"/>
    <w:unhideWhenUsed/>
    <w:rsid w:val="00371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71AAD"/>
    <w:rPr>
      <w:b/>
      <w:bCs/>
    </w:rPr>
  </w:style>
  <w:style w:type="paragraph" w:customStyle="1" w:styleId="note">
    <w:name w:val="note"/>
    <w:basedOn w:val="Normal"/>
    <w:rsid w:val="00371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arn">
    <w:name w:val="warn"/>
    <w:basedOn w:val="Normal"/>
    <w:rsid w:val="00371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A3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C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C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3C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3C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23603"/>
    <w:pPr>
      <w:spacing w:after="0" w:line="240" w:lineRule="auto"/>
      <w:jc w:val="both"/>
    </w:pPr>
    <w:rPr>
      <w:rFonts w:ascii="Arial" w:eastAsia="Times New Roman" w:hAnsi="Arial" w:cs="Arial"/>
      <w:szCs w:val="24"/>
      <w:lang w:val="mk-MK"/>
    </w:rPr>
  </w:style>
  <w:style w:type="character" w:customStyle="1" w:styleId="BodyTextChar">
    <w:name w:val="Body Text Char"/>
    <w:link w:val="BodyText"/>
    <w:rsid w:val="00323603"/>
    <w:rPr>
      <w:rFonts w:ascii="Arial" w:eastAsia="Times New Roman" w:hAnsi="Arial" w:cs="Arial"/>
      <w:sz w:val="22"/>
      <w:szCs w:val="24"/>
      <w:lang w:val="mk-MK"/>
    </w:rPr>
  </w:style>
  <w:style w:type="paragraph" w:customStyle="1" w:styleId="box456190">
    <w:name w:val="box_456190"/>
    <w:basedOn w:val="Normal"/>
    <w:rsid w:val="003352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03E1C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103E1C"/>
    <w:rPr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CA1D8-5001-457D-8230-EDD598AE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ПРЕДЛОГ ЗАКОН ЗА ГРОБИШТА И ПОГРЕБАЛНИ УСЛУГИ 08</vt:lpstr>
    </vt:vector>
  </TitlesOfParts>
  <Company>Deftones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 ЗАКОН ЗА ГРОБИШТА И ПОГРЕБАЛНИ УСЛУГИ 08</dc:title>
  <dc:subject/>
  <dc:creator>computer</dc:creator>
  <cp:keywords/>
  <dc:description/>
  <cp:lastModifiedBy>Ljubisha Ristovski</cp:lastModifiedBy>
  <cp:revision>2</cp:revision>
  <cp:lastPrinted>2023-11-13T13:33:00Z</cp:lastPrinted>
  <dcterms:created xsi:type="dcterms:W3CDTF">2023-11-27T12:59:00Z</dcterms:created>
  <dcterms:modified xsi:type="dcterms:W3CDTF">2023-11-27T12:59:00Z</dcterms:modified>
</cp:coreProperties>
</file>